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C30" w:rsidRPr="00CD6AC3" w:rsidRDefault="009E57A0" w:rsidP="00CD6AC3">
      <w:pPr>
        <w:spacing w:after="0" w:line="240" w:lineRule="auto"/>
        <w:jc w:val="center"/>
        <w:rPr>
          <w:rFonts w:ascii="Times New Roman" w:hAnsi="Times New Roman" w:cs="Times New Roman"/>
          <w:b/>
        </w:rPr>
      </w:pPr>
      <w:r w:rsidRPr="00CD6AC3">
        <w:rPr>
          <w:rFonts w:ascii="Times New Roman" w:hAnsi="Times New Roman" w:cs="Times New Roman"/>
          <w:b/>
        </w:rPr>
        <w:t>Strategic Planning</w:t>
      </w:r>
      <w:r w:rsidR="00BD6048" w:rsidRPr="00CD6AC3">
        <w:rPr>
          <w:rFonts w:ascii="Times New Roman" w:hAnsi="Times New Roman" w:cs="Times New Roman"/>
          <w:b/>
        </w:rPr>
        <w:t xml:space="preserve"> Exercise</w:t>
      </w:r>
    </w:p>
    <w:p w:rsidR="009E57A0" w:rsidRPr="00CD6AC3" w:rsidRDefault="009E57A0" w:rsidP="00CD6AC3">
      <w:pPr>
        <w:spacing w:after="0" w:line="240" w:lineRule="auto"/>
        <w:jc w:val="center"/>
        <w:rPr>
          <w:rFonts w:ascii="Times New Roman" w:hAnsi="Times New Roman" w:cs="Times New Roman"/>
          <w:b/>
        </w:rPr>
      </w:pPr>
      <w:r w:rsidRPr="00CD6AC3">
        <w:rPr>
          <w:rFonts w:ascii="Times New Roman" w:hAnsi="Times New Roman" w:cs="Times New Roman"/>
          <w:b/>
        </w:rPr>
        <w:t>IYPNW-Family Action</w:t>
      </w:r>
    </w:p>
    <w:p w:rsidR="009E57A0" w:rsidRPr="00CD6AC3" w:rsidRDefault="009E57A0" w:rsidP="00CD6AC3">
      <w:pPr>
        <w:spacing w:after="0" w:line="240" w:lineRule="auto"/>
        <w:jc w:val="center"/>
        <w:rPr>
          <w:rFonts w:ascii="Times New Roman" w:hAnsi="Times New Roman" w:cs="Times New Roman"/>
          <w:b/>
        </w:rPr>
      </w:pPr>
      <w:r w:rsidRPr="00CD6AC3">
        <w:rPr>
          <w:rFonts w:ascii="Times New Roman" w:hAnsi="Times New Roman" w:cs="Times New Roman"/>
          <w:b/>
        </w:rPr>
        <w:t>June 23, 2011</w:t>
      </w:r>
    </w:p>
    <w:p w:rsidR="009E57A0" w:rsidRPr="00CD6AC3" w:rsidRDefault="009E57A0" w:rsidP="009E57A0">
      <w:pPr>
        <w:rPr>
          <w:rFonts w:ascii="Times New Roman" w:hAnsi="Times New Roman" w:cs="Times New Roman"/>
          <w:b/>
        </w:rPr>
      </w:pPr>
      <w:r w:rsidRPr="00CD6AC3">
        <w:rPr>
          <w:rFonts w:ascii="Times New Roman" w:hAnsi="Times New Roman" w:cs="Times New Roman"/>
          <w:b/>
        </w:rPr>
        <w:t>Outcome 1. What will be done in our program to make sure we:</w:t>
      </w:r>
    </w:p>
    <w:p w:rsidR="009E57A0" w:rsidRPr="00CD6AC3" w:rsidRDefault="009E57A0" w:rsidP="009E57A0">
      <w:pPr>
        <w:pStyle w:val="ListParagraph"/>
        <w:numPr>
          <w:ilvl w:val="0"/>
          <w:numId w:val="1"/>
        </w:numPr>
        <w:rPr>
          <w:rFonts w:ascii="Times New Roman" w:hAnsi="Times New Roman" w:cs="Times New Roman"/>
          <w:b/>
        </w:rPr>
      </w:pPr>
      <w:r w:rsidRPr="00CD6AC3">
        <w:rPr>
          <w:rFonts w:ascii="Times New Roman" w:hAnsi="Times New Roman" w:cs="Times New Roman"/>
          <w:b/>
          <w:u w:val="single"/>
        </w:rPr>
        <w:t>Increase admissions</w:t>
      </w:r>
    </w:p>
    <w:p w:rsidR="009E57A0" w:rsidRPr="00CD6AC3" w:rsidRDefault="009E57A0" w:rsidP="009E57A0">
      <w:pPr>
        <w:pStyle w:val="ListParagraph"/>
        <w:rPr>
          <w:rFonts w:ascii="Times New Roman" w:hAnsi="Times New Roman" w:cs="Times New Roman"/>
        </w:rPr>
      </w:pPr>
      <w:r w:rsidRPr="00CD6AC3">
        <w:rPr>
          <w:rFonts w:ascii="Times New Roman" w:hAnsi="Times New Roman" w:cs="Times New Roman"/>
        </w:rPr>
        <w:t xml:space="preserve">Do frequent visits to schools to remind referral sources that we are available. We also need to do </w:t>
      </w:r>
      <w:r w:rsidR="00DE50E0" w:rsidRPr="00CD6AC3">
        <w:rPr>
          <w:rFonts w:ascii="Times New Roman" w:hAnsi="Times New Roman" w:cs="Times New Roman"/>
        </w:rPr>
        <w:t xml:space="preserve">consistent </w:t>
      </w:r>
      <w:r w:rsidRPr="00CD6AC3">
        <w:rPr>
          <w:rFonts w:ascii="Times New Roman" w:hAnsi="Times New Roman" w:cs="Times New Roman"/>
        </w:rPr>
        <w:t>outreach to non-traditional sources such as law enforcement, DCF, Dr.</w:t>
      </w:r>
      <w:r w:rsidR="008E73D9" w:rsidRPr="00CD6AC3">
        <w:rPr>
          <w:rFonts w:ascii="Times New Roman" w:hAnsi="Times New Roman" w:cs="Times New Roman"/>
        </w:rPr>
        <w:t>’</w:t>
      </w:r>
      <w:r w:rsidRPr="00CD6AC3">
        <w:rPr>
          <w:rFonts w:ascii="Times New Roman" w:hAnsi="Times New Roman" w:cs="Times New Roman"/>
        </w:rPr>
        <w:t>s offices, family and teen court, etc.</w:t>
      </w:r>
    </w:p>
    <w:p w:rsidR="009E57A0" w:rsidRPr="00CD6AC3" w:rsidRDefault="009E57A0" w:rsidP="009E57A0">
      <w:pPr>
        <w:pStyle w:val="ListParagraph"/>
        <w:numPr>
          <w:ilvl w:val="0"/>
          <w:numId w:val="1"/>
        </w:numPr>
        <w:rPr>
          <w:rFonts w:ascii="Times New Roman" w:hAnsi="Times New Roman" w:cs="Times New Roman"/>
          <w:b/>
          <w:u w:val="single"/>
        </w:rPr>
      </w:pPr>
      <w:r w:rsidRPr="00CD6AC3">
        <w:rPr>
          <w:rFonts w:ascii="Times New Roman" w:hAnsi="Times New Roman" w:cs="Times New Roman"/>
          <w:b/>
          <w:u w:val="single"/>
        </w:rPr>
        <w:t>Reduce no-show rates</w:t>
      </w:r>
    </w:p>
    <w:p w:rsidR="009E57A0" w:rsidRPr="00CD6AC3" w:rsidRDefault="009E57A0" w:rsidP="009E57A0">
      <w:pPr>
        <w:pStyle w:val="ListParagraph"/>
        <w:rPr>
          <w:rFonts w:ascii="Times New Roman" w:hAnsi="Times New Roman" w:cs="Times New Roman"/>
        </w:rPr>
      </w:pPr>
      <w:r w:rsidRPr="00CD6AC3">
        <w:rPr>
          <w:rFonts w:ascii="Times New Roman" w:hAnsi="Times New Roman" w:cs="Times New Roman"/>
        </w:rPr>
        <w:t xml:space="preserve">Find out families best available times at intake, provide families with more flexibility in scheduling appointment times, do reminder phone call prior to the scheduled appointments.  </w:t>
      </w:r>
      <w:r w:rsidR="00DE50E0" w:rsidRPr="00CD6AC3">
        <w:rPr>
          <w:rFonts w:ascii="Times New Roman" w:hAnsi="Times New Roman" w:cs="Times New Roman"/>
        </w:rPr>
        <w:t>Check in with families between sessions if it would be helpful to maintain good relationships.</w:t>
      </w:r>
    </w:p>
    <w:p w:rsidR="009E57A0" w:rsidRPr="00CD6AC3" w:rsidRDefault="009E57A0" w:rsidP="009E57A0">
      <w:pPr>
        <w:pStyle w:val="ListParagraph"/>
        <w:numPr>
          <w:ilvl w:val="0"/>
          <w:numId w:val="1"/>
        </w:numPr>
        <w:rPr>
          <w:rFonts w:ascii="Times New Roman" w:hAnsi="Times New Roman" w:cs="Times New Roman"/>
          <w:b/>
        </w:rPr>
      </w:pPr>
      <w:r w:rsidRPr="00CD6AC3">
        <w:rPr>
          <w:rFonts w:ascii="Times New Roman" w:hAnsi="Times New Roman" w:cs="Times New Roman"/>
          <w:b/>
          <w:u w:val="single"/>
        </w:rPr>
        <w:t>Reduce waiting times</w:t>
      </w:r>
    </w:p>
    <w:p w:rsidR="00CD6AC3" w:rsidRDefault="009E57A0" w:rsidP="00CD6AC3">
      <w:pPr>
        <w:pStyle w:val="ListParagraph"/>
        <w:rPr>
          <w:rFonts w:ascii="Times New Roman" w:hAnsi="Times New Roman" w:cs="Times New Roman"/>
        </w:rPr>
      </w:pPr>
      <w:r w:rsidRPr="00CD6AC3">
        <w:rPr>
          <w:rFonts w:ascii="Times New Roman" w:hAnsi="Times New Roman" w:cs="Times New Roman"/>
        </w:rPr>
        <w:t>IYPNW usually does not experience many wait list situations however if we reduce no shows and are smart about scheduling this should help with reducing wait times. Also keep close watch on caseloads and close cases in a timely manner.</w:t>
      </w:r>
    </w:p>
    <w:p w:rsidR="00CD6AC3" w:rsidRDefault="00CD6AC3" w:rsidP="00CD6AC3">
      <w:pPr>
        <w:pStyle w:val="ListParagraph"/>
        <w:rPr>
          <w:rFonts w:ascii="Times New Roman" w:hAnsi="Times New Roman" w:cs="Times New Roman"/>
        </w:rPr>
      </w:pPr>
    </w:p>
    <w:p w:rsidR="008E73D9" w:rsidRPr="00CD6AC3" w:rsidRDefault="008E73D9" w:rsidP="00CD6AC3">
      <w:pPr>
        <w:pStyle w:val="ListParagraph"/>
        <w:ind w:left="0"/>
        <w:rPr>
          <w:rFonts w:ascii="Times New Roman" w:hAnsi="Times New Roman" w:cs="Times New Roman"/>
          <w:b/>
        </w:rPr>
      </w:pPr>
      <w:r w:rsidRPr="00CD6AC3">
        <w:rPr>
          <w:rFonts w:ascii="Times New Roman" w:hAnsi="Times New Roman" w:cs="Times New Roman"/>
          <w:b/>
        </w:rPr>
        <w:t>Outcome 2.  What will be done in our program to make sure we:</w:t>
      </w:r>
    </w:p>
    <w:p w:rsidR="008E73D9" w:rsidRPr="00CD6AC3" w:rsidRDefault="008E73D9" w:rsidP="008E73D9">
      <w:pPr>
        <w:pStyle w:val="ListParagraph"/>
        <w:numPr>
          <w:ilvl w:val="0"/>
          <w:numId w:val="2"/>
        </w:numPr>
        <w:rPr>
          <w:rFonts w:ascii="Times New Roman" w:hAnsi="Times New Roman" w:cs="Times New Roman"/>
          <w:b/>
        </w:rPr>
      </w:pPr>
      <w:r w:rsidRPr="00CD6AC3">
        <w:rPr>
          <w:rFonts w:ascii="Times New Roman" w:hAnsi="Times New Roman" w:cs="Times New Roman"/>
          <w:b/>
          <w:u w:val="single"/>
        </w:rPr>
        <w:t>Increase the participant’s sense of control and ownership</w:t>
      </w:r>
    </w:p>
    <w:p w:rsidR="008E73D9" w:rsidRPr="00CD6AC3" w:rsidRDefault="008E73D9" w:rsidP="008E73D9">
      <w:pPr>
        <w:pStyle w:val="ListParagraph"/>
        <w:ind w:left="795"/>
        <w:rPr>
          <w:rFonts w:ascii="Times New Roman" w:hAnsi="Times New Roman" w:cs="Times New Roman"/>
        </w:rPr>
      </w:pPr>
      <w:r w:rsidRPr="00CD6AC3">
        <w:rPr>
          <w:rFonts w:ascii="Times New Roman" w:hAnsi="Times New Roman" w:cs="Times New Roman"/>
        </w:rPr>
        <w:t>Find out what issues they feel they need to work on and develop the individual plan with them. Refer back to the plan frequently and ask them for progress reports “How do they feel they are progressing?” Make sure the plan gives them enough responsibility to “buy in”</w:t>
      </w:r>
      <w:r w:rsidR="00DE50E0" w:rsidRPr="00CD6AC3">
        <w:rPr>
          <w:rFonts w:ascii="Times New Roman" w:hAnsi="Times New Roman" w:cs="Times New Roman"/>
        </w:rPr>
        <w:t xml:space="preserve"> Be willing to make changes to the plan to reflect need.</w:t>
      </w:r>
    </w:p>
    <w:p w:rsidR="008E73D9" w:rsidRPr="00CD6AC3" w:rsidRDefault="008E73D9" w:rsidP="008E73D9">
      <w:pPr>
        <w:pStyle w:val="ListParagraph"/>
        <w:numPr>
          <w:ilvl w:val="0"/>
          <w:numId w:val="2"/>
        </w:numPr>
        <w:rPr>
          <w:rFonts w:ascii="Times New Roman" w:hAnsi="Times New Roman" w:cs="Times New Roman"/>
        </w:rPr>
      </w:pPr>
      <w:r w:rsidRPr="00CD6AC3">
        <w:rPr>
          <w:rFonts w:ascii="Times New Roman" w:hAnsi="Times New Roman" w:cs="Times New Roman"/>
          <w:b/>
          <w:u w:val="single"/>
        </w:rPr>
        <w:t>Ensure the individual plan is meaningful to the participant</w:t>
      </w:r>
    </w:p>
    <w:p w:rsidR="008E73D9" w:rsidRPr="00CD6AC3" w:rsidRDefault="008E73D9" w:rsidP="008E73D9">
      <w:pPr>
        <w:pStyle w:val="ListParagraph"/>
        <w:ind w:left="795"/>
        <w:rPr>
          <w:rFonts w:ascii="Times New Roman" w:hAnsi="Times New Roman" w:cs="Times New Roman"/>
        </w:rPr>
      </w:pPr>
      <w:r w:rsidRPr="00CD6AC3">
        <w:rPr>
          <w:rFonts w:ascii="Times New Roman" w:hAnsi="Times New Roman" w:cs="Times New Roman"/>
        </w:rPr>
        <w:t>Refer to #1</w:t>
      </w:r>
    </w:p>
    <w:p w:rsidR="008E73D9" w:rsidRPr="00CD6AC3" w:rsidRDefault="008E73D9" w:rsidP="008E73D9">
      <w:pPr>
        <w:pStyle w:val="ListParagraph"/>
        <w:numPr>
          <w:ilvl w:val="0"/>
          <w:numId w:val="2"/>
        </w:numPr>
        <w:rPr>
          <w:rFonts w:ascii="Times New Roman" w:hAnsi="Times New Roman" w:cs="Times New Roman"/>
        </w:rPr>
      </w:pPr>
      <w:r w:rsidRPr="00CD6AC3">
        <w:rPr>
          <w:rFonts w:ascii="Times New Roman" w:hAnsi="Times New Roman" w:cs="Times New Roman"/>
          <w:b/>
          <w:u w:val="single"/>
        </w:rPr>
        <w:t>Retain participants</w:t>
      </w:r>
    </w:p>
    <w:p w:rsidR="008E73D9" w:rsidRDefault="008E73D9" w:rsidP="008E73D9">
      <w:pPr>
        <w:pStyle w:val="ListParagraph"/>
        <w:ind w:left="795"/>
        <w:rPr>
          <w:rFonts w:ascii="Times New Roman" w:hAnsi="Times New Roman" w:cs="Times New Roman"/>
        </w:rPr>
      </w:pPr>
      <w:r w:rsidRPr="00CD6AC3">
        <w:rPr>
          <w:rFonts w:ascii="Times New Roman" w:hAnsi="Times New Roman" w:cs="Times New Roman"/>
        </w:rPr>
        <w:t>Engage and involves parents/guardians on a consistent basis to ensure participant retention.</w:t>
      </w:r>
      <w:r w:rsidR="00DE50E0" w:rsidRPr="00CD6AC3">
        <w:rPr>
          <w:rFonts w:ascii="Times New Roman" w:hAnsi="Times New Roman" w:cs="Times New Roman"/>
        </w:rPr>
        <w:t xml:space="preserve"> Make the plan meaningful and worthwhile to them.</w:t>
      </w:r>
    </w:p>
    <w:p w:rsidR="00C85F43" w:rsidRPr="00CD6AC3" w:rsidRDefault="00C85F43" w:rsidP="00C85F43">
      <w:pPr>
        <w:rPr>
          <w:rFonts w:ascii="Times New Roman" w:hAnsi="Times New Roman" w:cs="Times New Roman"/>
          <w:b/>
        </w:rPr>
      </w:pPr>
      <w:r w:rsidRPr="00CD6AC3">
        <w:rPr>
          <w:rFonts w:ascii="Times New Roman" w:hAnsi="Times New Roman" w:cs="Times New Roman"/>
          <w:b/>
        </w:rPr>
        <w:t>Outcome 3.  What will be done in our program to make sure we:</w:t>
      </w:r>
    </w:p>
    <w:p w:rsidR="00C85F43" w:rsidRPr="00CD6AC3" w:rsidRDefault="00C85F43" w:rsidP="00C85F43">
      <w:pPr>
        <w:pStyle w:val="ListParagraph"/>
        <w:numPr>
          <w:ilvl w:val="0"/>
          <w:numId w:val="3"/>
        </w:numPr>
        <w:rPr>
          <w:rFonts w:ascii="Times New Roman" w:hAnsi="Times New Roman" w:cs="Times New Roman"/>
          <w:b/>
        </w:rPr>
      </w:pPr>
      <w:r w:rsidRPr="00CD6AC3">
        <w:rPr>
          <w:rFonts w:ascii="Times New Roman" w:hAnsi="Times New Roman" w:cs="Times New Roman"/>
          <w:b/>
          <w:u w:val="single"/>
        </w:rPr>
        <w:t>Understand the individual’s response to each clinical session</w:t>
      </w:r>
    </w:p>
    <w:p w:rsidR="008E73D9" w:rsidRPr="00CD6AC3" w:rsidRDefault="00C85F43" w:rsidP="00C85F43">
      <w:pPr>
        <w:pStyle w:val="ListParagraph"/>
        <w:ind w:left="1080"/>
        <w:rPr>
          <w:rFonts w:ascii="Times New Roman" w:hAnsi="Times New Roman" w:cs="Times New Roman"/>
        </w:rPr>
      </w:pPr>
      <w:r w:rsidRPr="00CD6AC3">
        <w:rPr>
          <w:rFonts w:ascii="Times New Roman" w:hAnsi="Times New Roman" w:cs="Times New Roman"/>
        </w:rPr>
        <w:t>Be familiar with the stages of change and identify where each participant is. Be prepared with a structured session but be flexible enough to deviate from the plan enough to stray from topic to deal with unplanned reactions/emotions.</w:t>
      </w:r>
    </w:p>
    <w:p w:rsidR="00C85F43" w:rsidRPr="00CD6AC3" w:rsidRDefault="00C85F43" w:rsidP="00C85F43">
      <w:pPr>
        <w:pStyle w:val="ListParagraph"/>
        <w:numPr>
          <w:ilvl w:val="0"/>
          <w:numId w:val="3"/>
        </w:numPr>
        <w:rPr>
          <w:rFonts w:ascii="Times New Roman" w:hAnsi="Times New Roman" w:cs="Times New Roman"/>
          <w:b/>
        </w:rPr>
      </w:pPr>
      <w:r w:rsidRPr="00CD6AC3">
        <w:rPr>
          <w:rFonts w:ascii="Times New Roman" w:hAnsi="Times New Roman" w:cs="Times New Roman"/>
          <w:b/>
          <w:u w:val="single"/>
        </w:rPr>
        <w:t>Engage the participants support people in their ongoing process</w:t>
      </w:r>
    </w:p>
    <w:p w:rsidR="00C85F43" w:rsidRPr="00CD6AC3" w:rsidRDefault="00C85F43" w:rsidP="00C85F43">
      <w:pPr>
        <w:pStyle w:val="ListParagraph"/>
        <w:ind w:left="1080"/>
        <w:rPr>
          <w:rFonts w:ascii="Times New Roman" w:hAnsi="Times New Roman" w:cs="Times New Roman"/>
        </w:rPr>
      </w:pPr>
      <w:r w:rsidRPr="00CD6AC3">
        <w:rPr>
          <w:rFonts w:ascii="Times New Roman" w:hAnsi="Times New Roman" w:cs="Times New Roman"/>
        </w:rPr>
        <w:t>Identify support people early in the case and connect them to the individual plan. Find out what they think should be addressed in services and do frequent “check ins” with them to keep them engaged as well.</w:t>
      </w:r>
    </w:p>
    <w:p w:rsidR="00C85F43" w:rsidRPr="00CD6AC3" w:rsidRDefault="00C85F43" w:rsidP="00C85F43">
      <w:pPr>
        <w:rPr>
          <w:rFonts w:ascii="Times New Roman" w:hAnsi="Times New Roman" w:cs="Times New Roman"/>
          <w:b/>
        </w:rPr>
      </w:pPr>
      <w:bookmarkStart w:id="0" w:name="_GoBack"/>
      <w:bookmarkEnd w:id="0"/>
      <w:r w:rsidRPr="00CD6AC3">
        <w:rPr>
          <w:rFonts w:ascii="Times New Roman" w:hAnsi="Times New Roman" w:cs="Times New Roman"/>
          <w:b/>
        </w:rPr>
        <w:t>Outcome 4.  What will be done in our program to make sure we:</w:t>
      </w:r>
    </w:p>
    <w:p w:rsidR="008B5FA7" w:rsidRPr="00CD6AC3" w:rsidRDefault="008B5FA7" w:rsidP="008B5FA7">
      <w:pPr>
        <w:pStyle w:val="ListParagraph"/>
        <w:numPr>
          <w:ilvl w:val="0"/>
          <w:numId w:val="4"/>
        </w:numPr>
        <w:rPr>
          <w:rFonts w:ascii="Times New Roman" w:hAnsi="Times New Roman" w:cs="Times New Roman"/>
          <w:b/>
        </w:rPr>
      </w:pPr>
      <w:r w:rsidRPr="00CD6AC3">
        <w:rPr>
          <w:rFonts w:ascii="Times New Roman" w:hAnsi="Times New Roman" w:cs="Times New Roman"/>
          <w:b/>
          <w:u w:val="single"/>
        </w:rPr>
        <w:t>Connect participants to internal and external supports</w:t>
      </w:r>
    </w:p>
    <w:p w:rsidR="00317ED2" w:rsidRPr="00CD6AC3" w:rsidRDefault="00905E87" w:rsidP="008B5FA7">
      <w:pPr>
        <w:pStyle w:val="ListParagraph"/>
        <w:ind w:left="1170"/>
        <w:rPr>
          <w:rFonts w:ascii="Times New Roman" w:hAnsi="Times New Roman" w:cs="Times New Roman"/>
        </w:rPr>
      </w:pPr>
      <w:r w:rsidRPr="00CD6AC3">
        <w:rPr>
          <w:rFonts w:ascii="Times New Roman" w:hAnsi="Times New Roman" w:cs="Times New Roman"/>
        </w:rPr>
        <w:t xml:space="preserve">Help participant and family to identify supports during counseling sessions. Assist family with connecting to supports if necessary. Provide positive reinforcement </w:t>
      </w:r>
      <w:r w:rsidR="00317ED2" w:rsidRPr="00CD6AC3">
        <w:rPr>
          <w:rFonts w:ascii="Times New Roman" w:hAnsi="Times New Roman" w:cs="Times New Roman"/>
        </w:rPr>
        <w:t>for parents and teach them how to be positive supports for their children. Explore community resources with the family and help make connections.</w:t>
      </w:r>
    </w:p>
    <w:p w:rsidR="00C85F43" w:rsidRPr="00CD6AC3" w:rsidRDefault="00317ED2" w:rsidP="00317ED2">
      <w:pPr>
        <w:pStyle w:val="ListParagraph"/>
        <w:numPr>
          <w:ilvl w:val="0"/>
          <w:numId w:val="4"/>
        </w:numPr>
        <w:rPr>
          <w:rFonts w:ascii="Times New Roman" w:hAnsi="Times New Roman" w:cs="Times New Roman"/>
          <w:b/>
        </w:rPr>
      </w:pPr>
      <w:r w:rsidRPr="00CD6AC3">
        <w:rPr>
          <w:rFonts w:ascii="Times New Roman" w:hAnsi="Times New Roman" w:cs="Times New Roman"/>
          <w:b/>
          <w:u w:val="single"/>
        </w:rPr>
        <w:t>Establish a viable transition plan</w:t>
      </w:r>
    </w:p>
    <w:p w:rsidR="00317ED2" w:rsidRPr="00CD6AC3" w:rsidRDefault="00317ED2" w:rsidP="00317ED2">
      <w:pPr>
        <w:pStyle w:val="ListParagraph"/>
        <w:ind w:left="1170"/>
        <w:rPr>
          <w:rFonts w:ascii="Times New Roman" w:hAnsi="Times New Roman" w:cs="Times New Roman"/>
        </w:rPr>
      </w:pPr>
      <w:r w:rsidRPr="00CD6AC3">
        <w:rPr>
          <w:rFonts w:ascii="Times New Roman" w:hAnsi="Times New Roman" w:cs="Times New Roman"/>
        </w:rPr>
        <w:t xml:space="preserve">Ensure that the family and community supports are established prior to case termination.  Make contact with referral sources to ensure that identified needs of the youth and family are </w:t>
      </w:r>
      <w:r w:rsidR="00DE50E0" w:rsidRPr="00CD6AC3">
        <w:rPr>
          <w:rFonts w:ascii="Times New Roman" w:hAnsi="Times New Roman" w:cs="Times New Roman"/>
        </w:rPr>
        <w:t xml:space="preserve">addressed and that services are </w:t>
      </w:r>
      <w:r w:rsidRPr="00CD6AC3">
        <w:rPr>
          <w:rFonts w:ascii="Times New Roman" w:hAnsi="Times New Roman" w:cs="Times New Roman"/>
        </w:rPr>
        <w:t>in place whenever possible prior to disposition. Ensure that youth and family are familiar with our agency services and know how to re-engage if necessary.</w:t>
      </w:r>
    </w:p>
    <w:sectPr w:rsidR="00317ED2" w:rsidRPr="00CD6AC3" w:rsidSect="00CD6AC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D3D" w:rsidRDefault="000B7D3D" w:rsidP="00CD6AC3">
      <w:pPr>
        <w:spacing w:after="0" w:line="240" w:lineRule="auto"/>
      </w:pPr>
      <w:r>
        <w:separator/>
      </w:r>
    </w:p>
  </w:endnote>
  <w:endnote w:type="continuationSeparator" w:id="0">
    <w:p w:rsidR="000B7D3D" w:rsidRDefault="000B7D3D" w:rsidP="00CD6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791090"/>
      <w:docPartObj>
        <w:docPartGallery w:val="Page Numbers (Bottom of Page)"/>
        <w:docPartUnique/>
      </w:docPartObj>
    </w:sdtPr>
    <w:sdtEndPr>
      <w:rPr>
        <w:noProof/>
      </w:rPr>
    </w:sdtEndPr>
    <w:sdtContent>
      <w:p w:rsidR="00CD6AC3" w:rsidRDefault="00CD6AC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D6AC3" w:rsidRDefault="00CD6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D3D" w:rsidRDefault="000B7D3D" w:rsidP="00CD6AC3">
      <w:pPr>
        <w:spacing w:after="0" w:line="240" w:lineRule="auto"/>
      </w:pPr>
      <w:r>
        <w:separator/>
      </w:r>
    </w:p>
  </w:footnote>
  <w:footnote w:type="continuationSeparator" w:id="0">
    <w:p w:rsidR="000B7D3D" w:rsidRDefault="000B7D3D" w:rsidP="00CD6A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D5E3D"/>
    <w:multiLevelType w:val="hybridMultilevel"/>
    <w:tmpl w:val="AFBA29F0"/>
    <w:lvl w:ilvl="0" w:tplc="A078A3DE">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19353811"/>
    <w:multiLevelType w:val="hybridMultilevel"/>
    <w:tmpl w:val="6A384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4F4EA6"/>
    <w:multiLevelType w:val="hybridMultilevel"/>
    <w:tmpl w:val="FBD83D78"/>
    <w:lvl w:ilvl="0" w:tplc="B3BCBB1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75B8635F"/>
    <w:multiLevelType w:val="hybridMultilevel"/>
    <w:tmpl w:val="794003FC"/>
    <w:lvl w:ilvl="0" w:tplc="F5E29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A0"/>
    <w:rsid w:val="000B7D3D"/>
    <w:rsid w:val="001B7EB3"/>
    <w:rsid w:val="00317ED2"/>
    <w:rsid w:val="006E0A9A"/>
    <w:rsid w:val="008B5FA7"/>
    <w:rsid w:val="008E73D9"/>
    <w:rsid w:val="00905E87"/>
    <w:rsid w:val="00982C30"/>
    <w:rsid w:val="009E57A0"/>
    <w:rsid w:val="00BD6048"/>
    <w:rsid w:val="00C85F43"/>
    <w:rsid w:val="00CD6AC3"/>
    <w:rsid w:val="00DE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7A0"/>
    <w:pPr>
      <w:ind w:left="720"/>
      <w:contextualSpacing/>
    </w:pPr>
  </w:style>
  <w:style w:type="paragraph" w:styleId="Header">
    <w:name w:val="header"/>
    <w:basedOn w:val="Normal"/>
    <w:link w:val="HeaderChar"/>
    <w:uiPriority w:val="99"/>
    <w:unhideWhenUsed/>
    <w:rsid w:val="00CD6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AC3"/>
  </w:style>
  <w:style w:type="paragraph" w:styleId="Footer">
    <w:name w:val="footer"/>
    <w:basedOn w:val="Normal"/>
    <w:link w:val="FooterChar"/>
    <w:uiPriority w:val="99"/>
    <w:unhideWhenUsed/>
    <w:rsid w:val="00CD6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A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7A0"/>
    <w:pPr>
      <w:ind w:left="720"/>
      <w:contextualSpacing/>
    </w:pPr>
  </w:style>
  <w:style w:type="paragraph" w:styleId="Header">
    <w:name w:val="header"/>
    <w:basedOn w:val="Normal"/>
    <w:link w:val="HeaderChar"/>
    <w:uiPriority w:val="99"/>
    <w:unhideWhenUsed/>
    <w:rsid w:val="00CD6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AC3"/>
  </w:style>
  <w:style w:type="paragraph" w:styleId="Footer">
    <w:name w:val="footer"/>
    <w:basedOn w:val="Normal"/>
    <w:link w:val="FooterChar"/>
    <w:uiPriority w:val="99"/>
    <w:unhideWhenUsed/>
    <w:rsid w:val="00CD6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Ousley</dc:creator>
  <cp:keywords/>
  <dc:description/>
  <cp:lastModifiedBy>CDS</cp:lastModifiedBy>
  <cp:revision>3</cp:revision>
  <dcterms:created xsi:type="dcterms:W3CDTF">2011-09-13T09:31:00Z</dcterms:created>
  <dcterms:modified xsi:type="dcterms:W3CDTF">2012-01-09T21:02:00Z</dcterms:modified>
</cp:coreProperties>
</file>