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424851">
        <w:t xml:space="preserve"> CINS/FINS</w:t>
      </w:r>
      <w:r w:rsidR="00862D27">
        <w:tab/>
      </w:r>
    </w:p>
    <w:p w:rsidR="00862D27" w:rsidRDefault="00862D27">
      <w:pPr>
        <w:tabs>
          <w:tab w:val="left" w:pos="2520"/>
        </w:tabs>
        <w:ind w:left="2520" w:hanging="2520"/>
      </w:pPr>
      <w:r>
        <w:t xml:space="preserve">Date: </w:t>
      </w:r>
      <w:r w:rsidR="003D0599">
        <w:t>February</w:t>
      </w:r>
      <w:r w:rsidR="00B93FC7">
        <w:t xml:space="preserve"> 12</w:t>
      </w:r>
      <w:r w:rsidR="003D0599">
        <w:t>, 2025</w:t>
      </w:r>
      <w:r>
        <w:tab/>
      </w:r>
    </w:p>
    <w:p w:rsidR="00862D27" w:rsidRDefault="00862D27">
      <w:pPr>
        <w:tabs>
          <w:tab w:val="left" w:pos="1290"/>
          <w:tab w:val="left" w:pos="2520"/>
        </w:tabs>
        <w:ind w:left="2520" w:hanging="2520"/>
      </w:pPr>
      <w:r>
        <w:t>Time:</w:t>
      </w:r>
      <w:r w:rsidR="003D0599">
        <w:t xml:space="preserve"> 9</w:t>
      </w:r>
      <w:r w:rsidR="00EC0E50">
        <w:t>:30 am</w:t>
      </w:r>
      <w:r>
        <w:tab/>
      </w:r>
      <w:r>
        <w:tab/>
      </w:r>
    </w:p>
    <w:p w:rsidR="00862D27" w:rsidRDefault="00862D27">
      <w:pPr>
        <w:tabs>
          <w:tab w:val="left" w:pos="2520"/>
        </w:tabs>
        <w:ind w:left="2520" w:hanging="2520"/>
      </w:pPr>
      <w:r>
        <w:t xml:space="preserve">Location: </w:t>
      </w:r>
      <w:r w:rsidR="000E6693">
        <w:t xml:space="preserve">Bivens </w:t>
      </w:r>
      <w:r>
        <w:tab/>
      </w:r>
    </w:p>
    <w:p w:rsidR="00862D27" w:rsidRDefault="00862D27">
      <w:pPr>
        <w:tabs>
          <w:tab w:val="left" w:pos="2520"/>
        </w:tabs>
        <w:ind w:left="2520" w:hanging="2520"/>
      </w:pPr>
      <w:r>
        <w:t>Date of Next Meeting:</w:t>
      </w:r>
      <w:r w:rsidR="00EC0E50">
        <w:t xml:space="preserve"> </w:t>
      </w:r>
    </w:p>
    <w:p w:rsidR="00862D27" w:rsidRDefault="00862D27">
      <w:pPr>
        <w:tabs>
          <w:tab w:val="left" w:pos="2520"/>
        </w:tabs>
        <w:ind w:left="2520" w:hanging="2520"/>
      </w:pPr>
      <w:r>
        <w:t>Attendance:</w:t>
      </w:r>
      <w:r w:rsidR="006102D4">
        <w:t xml:space="preserve"> Alex, Sabriena, Zeke, Cindy</w:t>
      </w:r>
      <w:r w:rsidR="003D0599">
        <w:t>, Brandi, Angela, Naomi</w:t>
      </w:r>
      <w:r>
        <w:tab/>
      </w:r>
    </w:p>
    <w:p w:rsidR="00862D27" w:rsidRDefault="00862D27">
      <w:pPr>
        <w:tabs>
          <w:tab w:val="left" w:pos="2520"/>
        </w:tabs>
        <w:ind w:left="2520" w:hanging="2520"/>
      </w:pPr>
      <w:r>
        <w:t xml:space="preserve">Absent: </w:t>
      </w:r>
      <w:r w:rsidR="003D0599">
        <w:t xml:space="preserve">Brian (MAB training)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087D2A"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087D2A"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Pr="00087D2A"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087D2A"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Pr="00087D2A" w:rsidRDefault="00D301F5" w:rsidP="00D301F5">
      <w:pPr>
        <w:tabs>
          <w:tab w:val="left" w:pos="540"/>
        </w:tabs>
        <w:ind w:left="540" w:hanging="540"/>
      </w:pPr>
      <w:r>
        <w:rPr>
          <w:i/>
          <w:iCs/>
        </w:rPr>
        <w:t>1.</w:t>
      </w:r>
      <w:r>
        <w:rPr>
          <w:i/>
          <w:iCs/>
        </w:rPr>
        <w:tab/>
        <w:t>Sub-topic:</w:t>
      </w:r>
      <w:r w:rsidRPr="005C3298">
        <w:rPr>
          <w:b/>
        </w:rPr>
        <w:tab/>
      </w:r>
    </w:p>
    <w:p w:rsidR="003D0599" w:rsidRDefault="00D301F5" w:rsidP="00D301F5">
      <w:pPr>
        <w:tabs>
          <w:tab w:val="left" w:pos="540"/>
        </w:tabs>
        <w:ind w:left="540" w:hanging="540"/>
        <w:rPr>
          <w:i/>
          <w:iCs/>
        </w:rPr>
      </w:pPr>
      <w:r>
        <w:tab/>
      </w:r>
      <w:r>
        <w:rPr>
          <w:i/>
          <w:iCs/>
        </w:rPr>
        <w:t xml:space="preserve">Discussion: </w:t>
      </w:r>
      <w:r w:rsidR="003D0599">
        <w:t>No discussion</w:t>
      </w:r>
    </w:p>
    <w:p w:rsidR="00D301F5" w:rsidRPr="005C3298" w:rsidRDefault="003D0599" w:rsidP="00D301F5">
      <w:pPr>
        <w:tabs>
          <w:tab w:val="left" w:pos="540"/>
        </w:tabs>
        <w:ind w:left="540" w:hanging="540"/>
        <w:rPr>
          <w:b/>
        </w:rPr>
      </w:pPr>
      <w:r>
        <w:rPr>
          <w:i/>
          <w:iCs/>
        </w:rPr>
        <w:tab/>
      </w:r>
      <w:r w:rsidR="00D301F5">
        <w:rPr>
          <w:i/>
          <w:iCs/>
        </w:rPr>
        <w:t>Outcome, Actions, Timeframe:</w:t>
      </w:r>
    </w:p>
    <w:p w:rsidR="00862D27" w:rsidRDefault="00862D27" w:rsidP="00794ABF">
      <w:pPr>
        <w:pStyle w:val="Heading1"/>
        <w:tabs>
          <w:tab w:val="left" w:pos="540"/>
        </w:tabs>
        <w:spacing w:before="240"/>
        <w:ind w:left="540" w:hanging="540"/>
      </w:pPr>
      <w:r>
        <w:t>II.</w:t>
      </w:r>
      <w:r>
        <w:tab/>
        <w:t xml:space="preserve">Health and Safety:  Program/Regional </w:t>
      </w:r>
      <w:r w:rsidR="003D0599">
        <w:t>Direc</w:t>
      </w:r>
      <w:r>
        <w:t>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5C3298">
        <w:rPr>
          <w:i/>
          <w:iCs/>
        </w:rPr>
        <w:t xml:space="preserve"> </w:t>
      </w:r>
    </w:p>
    <w:p w:rsidR="00862D27" w:rsidRDefault="00862D27">
      <w:pPr>
        <w:tabs>
          <w:tab w:val="left" w:pos="540"/>
        </w:tabs>
        <w:ind w:left="540" w:hanging="540"/>
      </w:pPr>
      <w:r>
        <w:tab/>
      </w:r>
      <w:r>
        <w:rPr>
          <w:i/>
          <w:iCs/>
        </w:rPr>
        <w:t xml:space="preserve">Discussion: </w:t>
      </w:r>
      <w:r>
        <w:tab/>
      </w:r>
      <w:r w:rsidR="005C3298">
        <w:t xml:space="preserve"> </w:t>
      </w:r>
      <w:r w:rsidR="000E6693">
        <w:t>No d</w:t>
      </w:r>
      <w:r w:rsidR="003D0599">
        <w:t>iscuss</w:t>
      </w:r>
      <w:r w:rsidR="000E6693">
        <w:t>ion</w:t>
      </w:r>
      <w:r w:rsidR="003D0599">
        <w:t xml:space="preserve">. </w:t>
      </w:r>
    </w:p>
    <w:p w:rsidR="00862D27" w:rsidRPr="005C3298" w:rsidRDefault="00862D27">
      <w:pPr>
        <w:tabs>
          <w:tab w:val="left" w:pos="540"/>
        </w:tabs>
        <w:ind w:left="540" w:hanging="540"/>
        <w:rPr>
          <w:b/>
        </w:rPr>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92439" w:rsidRDefault="00A92439">
      <w:pPr>
        <w:tabs>
          <w:tab w:val="left" w:pos="540"/>
        </w:tabs>
        <w:ind w:left="540" w:hanging="540"/>
        <w:rPr>
          <w:b/>
        </w:rPr>
      </w:pPr>
      <w:r>
        <w:rPr>
          <w:i/>
          <w:iCs/>
        </w:rPr>
        <w:t>1.</w:t>
      </w:r>
      <w:r>
        <w:rPr>
          <w:i/>
          <w:iCs/>
        </w:rPr>
        <w:tab/>
        <w:t xml:space="preserve">Sub-topic: </w:t>
      </w:r>
    </w:p>
    <w:p w:rsidR="003D0599" w:rsidRDefault="00862D27">
      <w:pPr>
        <w:tabs>
          <w:tab w:val="left" w:pos="540"/>
        </w:tabs>
        <w:ind w:left="540" w:hanging="540"/>
        <w:rPr>
          <w:i/>
          <w:iCs/>
        </w:rPr>
      </w:pPr>
      <w:r>
        <w:tab/>
      </w:r>
      <w:r>
        <w:rPr>
          <w:i/>
          <w:iCs/>
        </w:rPr>
        <w:t>Discussion:</w:t>
      </w:r>
      <w:r w:rsidR="003D0599">
        <w:rPr>
          <w:i/>
          <w:iCs/>
        </w:rPr>
        <w:t xml:space="preserve"> No discussion. </w:t>
      </w:r>
    </w:p>
    <w:p w:rsidR="00993019" w:rsidRDefault="00862D27">
      <w:pPr>
        <w:tabs>
          <w:tab w:val="left" w:pos="540"/>
        </w:tabs>
        <w:ind w:left="540" w:hanging="540"/>
      </w:pPr>
      <w:r>
        <w:tab/>
      </w:r>
      <w:r>
        <w:rPr>
          <w:i/>
          <w:iCs/>
        </w:rPr>
        <w:t>Outcome, Actions, Timeframe:</w:t>
      </w:r>
      <w:r>
        <w:tab/>
      </w:r>
      <w:r w:rsidR="00993019" w:rsidRPr="009267D6">
        <w:rPr>
          <w:b/>
        </w:rPr>
        <w:t xml:space="preserve"> </w:t>
      </w:r>
    </w:p>
    <w:p w:rsidR="00BD1D5C" w:rsidRDefault="00BD1D5C">
      <w:pPr>
        <w:tabs>
          <w:tab w:val="left" w:pos="540"/>
        </w:tabs>
        <w:ind w:left="540" w:hanging="540"/>
        <w:rPr>
          <w:i/>
        </w:rPr>
      </w:pPr>
      <w:r>
        <w:rPr>
          <w:i/>
          <w:iCs/>
        </w:rPr>
        <w:t>2.</w:t>
      </w:r>
      <w:r>
        <w:tab/>
      </w:r>
      <w:r>
        <w:rPr>
          <w:i/>
        </w:rPr>
        <w:t>S</w:t>
      </w:r>
      <w:r w:rsidRPr="00BD1D5C">
        <w:rPr>
          <w:i/>
        </w:rPr>
        <w:t>ub-topic</w:t>
      </w:r>
      <w:r>
        <w:rPr>
          <w:i/>
        </w:rPr>
        <w:t xml:space="preserve">: </w:t>
      </w:r>
    </w:p>
    <w:p w:rsidR="00862D27" w:rsidRDefault="00BD1D5C">
      <w:pPr>
        <w:tabs>
          <w:tab w:val="left" w:pos="540"/>
        </w:tabs>
        <w:ind w:left="540" w:hanging="540"/>
      </w:pPr>
      <w:r>
        <w:rPr>
          <w:i/>
        </w:rPr>
        <w:tab/>
        <w:t>Discussion:</w:t>
      </w:r>
      <w:r>
        <w:t xml:space="preserve"> </w:t>
      </w:r>
    </w:p>
    <w:p w:rsidR="00BD1D5C" w:rsidRPr="005C3298" w:rsidRDefault="00BD1D5C">
      <w:pPr>
        <w:tabs>
          <w:tab w:val="left" w:pos="540"/>
        </w:tabs>
        <w:ind w:left="540" w:hanging="540"/>
        <w:rPr>
          <w:b/>
        </w:rPr>
      </w:pPr>
      <w:r>
        <w:tab/>
      </w:r>
      <w:r w:rsidRPr="00BD1D5C">
        <w:rPr>
          <w:i/>
        </w:rPr>
        <w:t>Outcome, Actions, Timeframe:</w:t>
      </w:r>
      <w:r>
        <w:rPr>
          <w:i/>
        </w:rPr>
        <w:t xml:space="preserve"> </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993019">
        <w:rPr>
          <w:i/>
          <w:iCs/>
        </w:rPr>
        <w:t xml:space="preserve"> </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083A4B" w:rsidRDefault="00862D27" w:rsidP="00083A4B">
      <w:pPr>
        <w:pStyle w:val="Title"/>
        <w:jc w:val="left"/>
      </w:pPr>
      <w:r w:rsidRPr="00424851">
        <w:rPr>
          <w:b w:val="0"/>
          <w:i/>
          <w:iCs/>
        </w:rPr>
        <w:t>1</w:t>
      </w:r>
      <w:r w:rsidR="003D0599">
        <w:rPr>
          <w:i/>
          <w:iCs/>
        </w:rPr>
        <w:t xml:space="preserve">.      </w:t>
      </w:r>
      <w:r w:rsidRPr="00083A4B">
        <w:rPr>
          <w:b w:val="0"/>
          <w:i/>
          <w:iCs/>
        </w:rPr>
        <w:t>Sub-topic</w:t>
      </w:r>
      <w:r>
        <w:rPr>
          <w:i/>
          <w:iCs/>
        </w:rPr>
        <w:t>:</w:t>
      </w:r>
      <w:r w:rsidR="00424851">
        <w:rPr>
          <w:b w:val="0"/>
          <w:iCs/>
        </w:rPr>
        <w:t xml:space="preserve"> </w:t>
      </w:r>
      <w:r w:rsidR="003D0599" w:rsidRPr="00087D2A">
        <w:rPr>
          <w:iCs/>
        </w:rPr>
        <w:t>Policies and QI Standards</w:t>
      </w:r>
      <w:r w:rsidR="003D0599">
        <w:rPr>
          <w:b w:val="0"/>
          <w:iCs/>
        </w:rPr>
        <w:t xml:space="preserve"> </w:t>
      </w:r>
    </w:p>
    <w:p w:rsidR="00862D27" w:rsidRDefault="00862D27">
      <w:pPr>
        <w:tabs>
          <w:tab w:val="left" w:pos="540"/>
        </w:tabs>
        <w:ind w:left="540" w:hanging="540"/>
      </w:pPr>
      <w:r>
        <w:tab/>
      </w:r>
      <w:r>
        <w:rPr>
          <w:i/>
          <w:iCs/>
        </w:rPr>
        <w:t xml:space="preserve">Discussion: </w:t>
      </w:r>
      <w:r w:rsidR="000E6693">
        <w:t xml:space="preserve">Discussed, at length, </w:t>
      </w:r>
      <w:r w:rsidR="003D0599">
        <w:t xml:space="preserve">QI Standards and FL Network Policies &amp; Procedures along with CDS P&amp;P to ensure compliance. </w:t>
      </w:r>
      <w:r w:rsidR="003316C6">
        <w:t>Focused on staff/Px interactions remaining positive and encouraging, shadowing shifts for new hires, CAB meetings in the different areas and making sure all outreach is logged and all meetings attended as is possible, and online referrals and following up in a timely manner. Procedural processes discussed included NIRVANA, Individual Plan, grievance processes, CCC follow-up procedures,</w:t>
      </w:r>
      <w:r w:rsidR="003316C6" w:rsidRPr="003316C6">
        <w:t xml:space="preserve"> </w:t>
      </w:r>
      <w:r w:rsidR="003316C6">
        <w:t xml:space="preserve">client transportation, head counts, and group log book documentation. </w:t>
      </w:r>
    </w:p>
    <w:p w:rsidR="000C7564" w:rsidRPr="003D0599" w:rsidRDefault="00862D27" w:rsidP="003D0599">
      <w:pPr>
        <w:pStyle w:val="BodyText"/>
        <w:ind w:left="540"/>
        <w:jc w:val="left"/>
        <w:rPr>
          <w:i/>
          <w:iCs/>
        </w:rPr>
      </w:pPr>
      <w:r>
        <w:rPr>
          <w:i/>
          <w:iCs/>
        </w:rPr>
        <w:t>Outcome, Actions, Timeframe:</w:t>
      </w:r>
      <w:r w:rsidR="00083A4B">
        <w:rPr>
          <w:i/>
          <w:iCs/>
        </w:rPr>
        <w:t xml:space="preserve"> </w:t>
      </w:r>
    </w:p>
    <w:p w:rsidR="00C3374F" w:rsidRPr="00C3374F" w:rsidRDefault="003316C6" w:rsidP="00A92439">
      <w:pPr>
        <w:tabs>
          <w:tab w:val="left" w:pos="540"/>
        </w:tabs>
        <w:ind w:left="540" w:hanging="540"/>
      </w:pPr>
      <w:r>
        <w:rPr>
          <w:i/>
          <w:iCs/>
        </w:rPr>
        <w:t>2</w:t>
      </w:r>
      <w:r w:rsidR="00C3374F">
        <w:rPr>
          <w:i/>
          <w:iCs/>
        </w:rPr>
        <w:t>.</w:t>
      </w:r>
      <w:r w:rsidR="00C3374F">
        <w:tab/>
      </w:r>
      <w:r w:rsidR="00C3374F" w:rsidRPr="00C3374F">
        <w:rPr>
          <w:i/>
        </w:rPr>
        <w:t xml:space="preserve">Sub-topic: </w:t>
      </w:r>
      <w:r w:rsidR="00C3374F" w:rsidRPr="00C3374F">
        <w:rPr>
          <w:b/>
        </w:rPr>
        <w:t>Program Logbook</w:t>
      </w:r>
    </w:p>
    <w:p w:rsidR="00C3374F" w:rsidRPr="00C3374F" w:rsidRDefault="00C3374F" w:rsidP="00C3374F">
      <w:pPr>
        <w:ind w:left="490"/>
      </w:pPr>
      <w:r>
        <w:rPr>
          <w:i/>
          <w:iCs/>
        </w:rPr>
        <w:t>Discussion:</w:t>
      </w:r>
      <w:r>
        <w:rPr>
          <w:iCs/>
        </w:rPr>
        <w:t xml:space="preserve"> </w:t>
      </w:r>
      <w:r w:rsidRPr="00C3374F">
        <w:t>Review Logbook/processes and procedures/logbook makeup</w:t>
      </w:r>
      <w:r>
        <w:t>/</w:t>
      </w:r>
      <w:r w:rsidR="000E6693">
        <w:t>Shift Leader Summary/</w:t>
      </w:r>
      <w:r w:rsidRPr="00C3374F">
        <w:t xml:space="preserve"> Supervi</w:t>
      </w:r>
      <w:r w:rsidR="000E6693">
        <w:t>sor camera and logbook reviews</w:t>
      </w:r>
    </w:p>
    <w:p w:rsidR="00C3374F" w:rsidRDefault="00C3374F" w:rsidP="00A92439">
      <w:pPr>
        <w:tabs>
          <w:tab w:val="left" w:pos="540"/>
        </w:tabs>
        <w:ind w:left="540" w:hanging="540"/>
      </w:pPr>
      <w:r>
        <w:rPr>
          <w:i/>
          <w:iCs/>
        </w:rPr>
        <w:t xml:space="preserve">        Outcome, Actions, Timeframe:</w:t>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Pr="00242A12" w:rsidRDefault="00862D27">
      <w:pPr>
        <w:tabs>
          <w:tab w:val="left" w:pos="540"/>
        </w:tabs>
        <w:ind w:left="540" w:hanging="540"/>
        <w:rPr>
          <w:b/>
        </w:rPr>
      </w:pPr>
      <w:r>
        <w:rPr>
          <w:i/>
          <w:iCs/>
        </w:rPr>
        <w:t>1.</w:t>
      </w:r>
      <w:r>
        <w:rPr>
          <w:i/>
          <w:iCs/>
        </w:rPr>
        <w:tab/>
        <w:t>Sub-topic:</w:t>
      </w:r>
      <w:r w:rsidR="00242A12">
        <w:t xml:space="preserve"> </w:t>
      </w:r>
      <w:r w:rsidR="00994367">
        <w:rPr>
          <w:b/>
        </w:rPr>
        <w:t>Px grievances in programs.</w:t>
      </w:r>
    </w:p>
    <w:p w:rsidR="00862D27" w:rsidRDefault="00862D27">
      <w:pPr>
        <w:tabs>
          <w:tab w:val="left" w:pos="540"/>
        </w:tabs>
        <w:ind w:left="540" w:hanging="540"/>
      </w:pPr>
      <w:r>
        <w:tab/>
      </w:r>
      <w:r>
        <w:rPr>
          <w:i/>
          <w:iCs/>
        </w:rPr>
        <w:t xml:space="preserve">Discussion: </w:t>
      </w:r>
      <w:r w:rsidR="00087D2A">
        <w:rPr>
          <w:i/>
          <w:iCs/>
        </w:rPr>
        <w:t>T</w:t>
      </w:r>
      <w:r w:rsidR="00994367">
        <w:t xml:space="preserve">rends noted </w:t>
      </w:r>
      <w:r w:rsidR="00087D2A">
        <w:t xml:space="preserve">in staff/Px interactions and maintenance. </w:t>
      </w:r>
    </w:p>
    <w:p w:rsidR="00862D27" w:rsidRDefault="00862D27">
      <w:pPr>
        <w:tabs>
          <w:tab w:val="left" w:pos="540"/>
        </w:tabs>
        <w:ind w:left="540" w:hanging="540"/>
      </w:pPr>
      <w:r>
        <w:tab/>
      </w:r>
      <w:r>
        <w:rPr>
          <w:i/>
          <w:iCs/>
        </w:rPr>
        <w:t>Outcome, Actions, Timeframe:</w:t>
      </w:r>
      <w:r>
        <w:tab/>
      </w:r>
      <w:r w:rsidR="00994367" w:rsidRPr="00994367">
        <w:rPr>
          <w:b/>
        </w:rPr>
        <w:t xml:space="preserve">Please </w:t>
      </w:r>
      <w:r w:rsidR="00994367">
        <w:rPr>
          <w:b/>
        </w:rPr>
        <w:t>remember to look for</w:t>
      </w:r>
      <w:r w:rsidR="00994367" w:rsidRPr="00994367">
        <w:rPr>
          <w:b/>
        </w:rPr>
        <w:t xml:space="preserve"> trends.</w:t>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D70F5F">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lastRenderedPageBreak/>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p>
    <w:p w:rsidR="00862D27" w:rsidRDefault="00862D27">
      <w:pPr>
        <w:tabs>
          <w:tab w:val="left" w:pos="540"/>
        </w:tabs>
        <w:ind w:left="540" w:hanging="540"/>
      </w:pPr>
      <w:r>
        <w:tab/>
      </w:r>
      <w:r>
        <w:rPr>
          <w:i/>
          <w:iCs/>
        </w:rPr>
        <w:t xml:space="preserve">Discussion: </w:t>
      </w:r>
    </w:p>
    <w:p w:rsidR="00862D27" w:rsidRPr="00E56695"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087D2A" w:rsidRPr="00087D2A">
        <w:rPr>
          <w:iCs/>
        </w:rPr>
        <w:t>No discussion.</w:t>
      </w:r>
      <w:r w:rsidR="00087D2A">
        <w:rPr>
          <w:i/>
          <w:iCs/>
        </w:rPr>
        <w:t xml:space="preserve"> </w:t>
      </w:r>
    </w:p>
    <w:p w:rsidR="00862D27" w:rsidRDefault="00862D27">
      <w:pPr>
        <w:tabs>
          <w:tab w:val="left" w:pos="540"/>
        </w:tabs>
        <w:ind w:left="540" w:hanging="540"/>
      </w:pPr>
      <w:r>
        <w:tab/>
      </w:r>
      <w:r>
        <w:rPr>
          <w:i/>
          <w:iCs/>
        </w:rPr>
        <w:t>Outcome, Actions, Timeframe:</w:t>
      </w:r>
      <w:r w:rsidR="00E56695">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087D2A" w:rsidRDefault="00862D27">
      <w:pPr>
        <w:tabs>
          <w:tab w:val="left" w:pos="540"/>
        </w:tabs>
        <w:ind w:left="540" w:hanging="540"/>
      </w:pPr>
      <w:r>
        <w:rPr>
          <w:i/>
          <w:iCs/>
        </w:rPr>
        <w:t>1.</w:t>
      </w:r>
      <w:r>
        <w:rPr>
          <w:i/>
          <w:iCs/>
        </w:rPr>
        <w:tab/>
        <w:t>Sub-topic:</w:t>
      </w:r>
      <w:r w:rsidRPr="00087D2A">
        <w:tab/>
      </w:r>
    </w:p>
    <w:p w:rsidR="00862D27" w:rsidRPr="00087D2A"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E56695">
        <w:t xml:space="preserve"> </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EC0E50">
        <w:t xml:space="preserve"> </w:t>
      </w:r>
      <w:r w:rsidR="00087D2A" w:rsidRPr="00087D2A">
        <w:rPr>
          <w:b/>
        </w:rPr>
        <w:t>Updates from Cindy from her meeting in Tallahassee.</w:t>
      </w:r>
      <w:r w:rsidR="00087D2A">
        <w:t xml:space="preserve"> </w:t>
      </w:r>
    </w:p>
    <w:p w:rsidR="00087D2A" w:rsidRPr="000E6693" w:rsidRDefault="00862D27">
      <w:pPr>
        <w:tabs>
          <w:tab w:val="left" w:pos="540"/>
        </w:tabs>
        <w:ind w:left="540" w:hanging="540"/>
        <w:rPr>
          <w:iCs/>
        </w:rPr>
      </w:pPr>
      <w:r>
        <w:tab/>
      </w:r>
      <w:r>
        <w:rPr>
          <w:i/>
          <w:iCs/>
        </w:rPr>
        <w:t>Discussion:</w:t>
      </w:r>
      <w:r w:rsidR="000E6693">
        <w:rPr>
          <w:i/>
          <w:iCs/>
        </w:rPr>
        <w:t xml:space="preserve"> </w:t>
      </w:r>
      <w:r w:rsidR="000E6693">
        <w:rPr>
          <w:iCs/>
        </w:rPr>
        <w:t xml:space="preserve">Brief discussion about advocating for policy changes to Ch. 984 and other upcoming proposed changes to policy and procedure. </w:t>
      </w:r>
    </w:p>
    <w:p w:rsidR="00862D27" w:rsidRDefault="00862D27">
      <w:pPr>
        <w:tabs>
          <w:tab w:val="left" w:pos="540"/>
        </w:tabs>
        <w:ind w:left="540" w:hanging="540"/>
        <w:rPr>
          <w:i/>
          <w:iCs/>
        </w:rPr>
      </w:pPr>
      <w:r>
        <w:tab/>
      </w:r>
      <w:r>
        <w:rPr>
          <w:i/>
          <w:iCs/>
        </w:rPr>
        <w:t>Outcome, Actions, Timeframe:</w:t>
      </w:r>
      <w:r w:rsidR="00E56695">
        <w:rPr>
          <w:i/>
          <w:iCs/>
        </w:rPr>
        <w:t xml:space="preserve"> </w:t>
      </w:r>
    </w:p>
    <w:p w:rsidR="00C3374F" w:rsidRPr="00C3374F" w:rsidRDefault="00C3374F" w:rsidP="00C3374F">
      <w:pPr>
        <w:tabs>
          <w:tab w:val="left" w:pos="540"/>
        </w:tabs>
        <w:ind w:left="540" w:hanging="540"/>
        <w:rPr>
          <w:b/>
        </w:rPr>
      </w:pPr>
      <w:r>
        <w:rPr>
          <w:i/>
          <w:iCs/>
        </w:rPr>
        <w:t>2.</w:t>
      </w:r>
      <w:r>
        <w:rPr>
          <w:i/>
          <w:iCs/>
        </w:rPr>
        <w:tab/>
        <w:t>Sub-topic:</w:t>
      </w:r>
      <w:r>
        <w:t xml:space="preserve"> </w:t>
      </w:r>
      <w:r>
        <w:rPr>
          <w:b/>
        </w:rPr>
        <w:t>Training Log</w:t>
      </w:r>
    </w:p>
    <w:p w:rsidR="00C3374F" w:rsidRDefault="00C3374F" w:rsidP="00C3374F">
      <w:pPr>
        <w:tabs>
          <w:tab w:val="left" w:pos="540"/>
        </w:tabs>
        <w:ind w:left="540" w:hanging="540"/>
      </w:pPr>
      <w:r>
        <w:tab/>
      </w:r>
      <w:r>
        <w:rPr>
          <w:i/>
          <w:iCs/>
        </w:rPr>
        <w:t xml:space="preserve">Discussion: </w:t>
      </w:r>
      <w:r w:rsidR="000E6693">
        <w:rPr>
          <w:iCs/>
        </w:rPr>
        <w:t xml:space="preserve">Updates to log and adherence to completing trainings. Every site is doing a good job currently with maintaining training. </w:t>
      </w:r>
    </w:p>
    <w:p w:rsidR="00C3374F" w:rsidRDefault="00C3374F" w:rsidP="00C3374F">
      <w:pPr>
        <w:tabs>
          <w:tab w:val="left" w:pos="540"/>
        </w:tabs>
        <w:ind w:left="540" w:hanging="540"/>
      </w:pPr>
      <w:r>
        <w:tab/>
      </w:r>
      <w:r>
        <w:rPr>
          <w:i/>
          <w:iCs/>
        </w:rPr>
        <w:t>Outcome, Actions, Timeframe:</w:t>
      </w:r>
      <w:r>
        <w:t xml:space="preserve"> </w:t>
      </w:r>
    </w:p>
    <w:p w:rsidR="00C3374F" w:rsidRPr="00C3374F" w:rsidRDefault="00C3374F" w:rsidP="00C3374F">
      <w:pPr>
        <w:tabs>
          <w:tab w:val="left" w:pos="540"/>
        </w:tabs>
        <w:ind w:left="540" w:hanging="540"/>
        <w:rPr>
          <w:b/>
        </w:rPr>
      </w:pPr>
      <w:r>
        <w:rPr>
          <w:i/>
          <w:iCs/>
        </w:rPr>
        <w:t>3.</w:t>
      </w:r>
      <w:r>
        <w:rPr>
          <w:i/>
          <w:iCs/>
        </w:rPr>
        <w:tab/>
        <w:t>Sub-topic:</w:t>
      </w:r>
      <w:r>
        <w:t xml:space="preserve"> </w:t>
      </w:r>
      <w:r>
        <w:rPr>
          <w:b/>
        </w:rPr>
        <w:t xml:space="preserve">House Manager Training </w:t>
      </w:r>
    </w:p>
    <w:p w:rsidR="00C3374F" w:rsidRDefault="00C3374F" w:rsidP="00C3374F">
      <w:pPr>
        <w:tabs>
          <w:tab w:val="left" w:pos="540"/>
        </w:tabs>
        <w:ind w:left="540" w:hanging="540"/>
      </w:pPr>
      <w:r>
        <w:tab/>
      </w:r>
      <w:r>
        <w:rPr>
          <w:i/>
          <w:iCs/>
        </w:rPr>
        <w:t xml:space="preserve">Discussion: </w:t>
      </w:r>
      <w:r>
        <w:rPr>
          <w:iCs/>
        </w:rPr>
        <w:t xml:space="preserve">What training do they need? </w:t>
      </w:r>
      <w:r w:rsidR="000E6693">
        <w:rPr>
          <w:iCs/>
        </w:rPr>
        <w:t xml:space="preserve">Discussion centered on the different tasks required for different sites. Consensus was to have House Managers take the majority of the required trainings. </w:t>
      </w:r>
      <w:r>
        <w:rPr>
          <w:i/>
          <w:iCs/>
        </w:rPr>
        <w:t xml:space="preserve"> </w:t>
      </w:r>
    </w:p>
    <w:p w:rsidR="00C3374F" w:rsidRDefault="00C3374F" w:rsidP="00C3374F">
      <w:pPr>
        <w:tabs>
          <w:tab w:val="left" w:pos="540"/>
        </w:tabs>
        <w:ind w:left="540" w:hanging="540"/>
      </w:pPr>
      <w:r>
        <w:tab/>
      </w:r>
      <w:r>
        <w:rPr>
          <w:i/>
          <w:iCs/>
        </w:rPr>
        <w:t>Outcome, Actions, Timeframe:</w:t>
      </w:r>
      <w:r>
        <w:t xml:space="preserve"> </w:t>
      </w:r>
    </w:p>
    <w:p w:rsidR="00B93FC7" w:rsidRDefault="00B93FC7" w:rsidP="00B93FC7">
      <w:pPr>
        <w:tabs>
          <w:tab w:val="left" w:pos="540"/>
        </w:tabs>
        <w:ind w:left="540" w:hanging="540"/>
      </w:pPr>
      <w:r>
        <w:rPr>
          <w:i/>
          <w:iCs/>
        </w:rPr>
        <w:t>4.</w:t>
      </w:r>
      <w:r>
        <w:rPr>
          <w:i/>
          <w:iCs/>
        </w:rPr>
        <w:tab/>
        <w:t>Sub-topic:</w:t>
      </w:r>
      <w:r>
        <w:tab/>
      </w:r>
    </w:p>
    <w:p w:rsidR="00B93FC7" w:rsidRDefault="00B93FC7" w:rsidP="00B93FC7">
      <w:pPr>
        <w:tabs>
          <w:tab w:val="left" w:pos="540"/>
        </w:tabs>
        <w:ind w:left="540" w:hanging="540"/>
      </w:pPr>
      <w:r>
        <w:tab/>
      </w:r>
      <w:r>
        <w:rPr>
          <w:i/>
          <w:iCs/>
        </w:rPr>
        <w:t>Discussion:</w:t>
      </w:r>
      <w:r>
        <w:rPr>
          <w:iCs/>
        </w:rPr>
        <w:t xml:space="preserve"> </w:t>
      </w:r>
      <w:r>
        <w:rPr>
          <w:i/>
          <w:iCs/>
        </w:rPr>
        <w:t xml:space="preserve"> </w:t>
      </w:r>
    </w:p>
    <w:p w:rsidR="00B93FC7" w:rsidRDefault="00B93FC7" w:rsidP="00B93FC7">
      <w:pPr>
        <w:tabs>
          <w:tab w:val="left" w:pos="540"/>
        </w:tabs>
        <w:ind w:left="540" w:hanging="540"/>
      </w:pPr>
      <w:r>
        <w:tab/>
      </w:r>
      <w:r>
        <w:rPr>
          <w:i/>
          <w:iCs/>
        </w:rPr>
        <w:t>Outcome, Actions, Timeframe:</w:t>
      </w:r>
      <w:r>
        <w:t xml:space="preserve"> </w:t>
      </w:r>
    </w:p>
    <w:p w:rsidR="00862D27" w:rsidRDefault="00862D27" w:rsidP="000E6693">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Pr="00EC0E50">
        <w:rPr>
          <w:b/>
        </w:rP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EC0E50">
            <w:r>
              <w:t>Cynthia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F07BD5" w:rsidP="003E37BF">
            <w:r>
              <w:t xml:space="preserve">February </w:t>
            </w:r>
            <w:r w:rsidR="003E37BF">
              <w:t xml:space="preserve">12, </w:t>
            </w:r>
            <w:r>
              <w:t xml:space="preserve"> 2025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70" w:rsidRDefault="00382170">
      <w:r>
        <w:separator/>
      </w:r>
    </w:p>
  </w:endnote>
  <w:endnote w:type="continuationSeparator" w:id="0">
    <w:p w:rsidR="00382170" w:rsidRDefault="0038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95" w:rsidRDefault="00E5669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1F1DB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F1DB2">
      <w:rPr>
        <w:rStyle w:val="PageNumber"/>
        <w:noProof/>
      </w:rPr>
      <w:t>4</w:t>
    </w:r>
    <w:r>
      <w:rPr>
        <w:rStyle w:val="PageNumber"/>
      </w:rPr>
      <w:fldChar w:fldCharType="end"/>
    </w:r>
    <w:r>
      <w:rPr>
        <w:rStyle w:val="PageNumber"/>
      </w:rPr>
      <w:tab/>
      <w:t>F-AD-1001</w:t>
    </w:r>
  </w:p>
  <w:p w:rsidR="00E56695" w:rsidRDefault="00E56695">
    <w:pPr>
      <w:pStyle w:val="Footer"/>
      <w:rPr>
        <w:rStyle w:val="PageNumber"/>
      </w:rPr>
    </w:pPr>
  </w:p>
  <w:p w:rsidR="00E56695" w:rsidRDefault="00E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70" w:rsidRDefault="00382170">
      <w:r>
        <w:separator/>
      </w:r>
    </w:p>
  </w:footnote>
  <w:footnote w:type="continuationSeparator" w:id="0">
    <w:p w:rsidR="00382170" w:rsidRDefault="0038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3683"/>
    <w:rsid w:val="00083A4B"/>
    <w:rsid w:val="00087D2A"/>
    <w:rsid w:val="000C7564"/>
    <w:rsid w:val="000E6693"/>
    <w:rsid w:val="000F69B2"/>
    <w:rsid w:val="00181457"/>
    <w:rsid w:val="001F1DB2"/>
    <w:rsid w:val="00202693"/>
    <w:rsid w:val="00242A12"/>
    <w:rsid w:val="002C0CF0"/>
    <w:rsid w:val="003316C6"/>
    <w:rsid w:val="003344D3"/>
    <w:rsid w:val="00382170"/>
    <w:rsid w:val="003D0599"/>
    <w:rsid w:val="003E37BF"/>
    <w:rsid w:val="00423D07"/>
    <w:rsid w:val="00424851"/>
    <w:rsid w:val="005420DB"/>
    <w:rsid w:val="005C3298"/>
    <w:rsid w:val="006102D4"/>
    <w:rsid w:val="00620D64"/>
    <w:rsid w:val="00695333"/>
    <w:rsid w:val="00697EB7"/>
    <w:rsid w:val="00702010"/>
    <w:rsid w:val="00774261"/>
    <w:rsid w:val="00794ABF"/>
    <w:rsid w:val="007D3B27"/>
    <w:rsid w:val="00862D27"/>
    <w:rsid w:val="009267D6"/>
    <w:rsid w:val="0096259B"/>
    <w:rsid w:val="00993019"/>
    <w:rsid w:val="00994367"/>
    <w:rsid w:val="00A92439"/>
    <w:rsid w:val="00B93FC7"/>
    <w:rsid w:val="00BB6BF8"/>
    <w:rsid w:val="00BD1D5C"/>
    <w:rsid w:val="00C3374F"/>
    <w:rsid w:val="00D301F5"/>
    <w:rsid w:val="00D63D33"/>
    <w:rsid w:val="00D70F5F"/>
    <w:rsid w:val="00DF32F8"/>
    <w:rsid w:val="00E3339E"/>
    <w:rsid w:val="00E56695"/>
    <w:rsid w:val="00E62E90"/>
    <w:rsid w:val="00E87944"/>
    <w:rsid w:val="00EC0E50"/>
    <w:rsid w:val="00F07BD5"/>
    <w:rsid w:val="00F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BA5CF-58CC-42E1-ADF5-92089406DCE4}">
  <ds:schemaRefs>
    <ds:schemaRef ds:uri="http://schemas.microsoft.com/office/2006/metadata/properties"/>
    <ds:schemaRef ds:uri="http://schemas.microsoft.com/office/infopath/2007/PartnerControls"/>
    <ds:schemaRef ds:uri="9c3c401b-cbd5-4833-82fc-b73dc8f3fa12"/>
  </ds:schemaRefs>
</ds:datastoreItem>
</file>

<file path=customXml/itemProps2.xml><?xml version="1.0" encoding="utf-8"?>
<ds:datastoreItem xmlns:ds="http://schemas.openxmlformats.org/officeDocument/2006/customXml" ds:itemID="{3BDBEBF1-12C0-415F-88A1-F3FEC34D3B5B}">
  <ds:schemaRefs>
    <ds:schemaRef ds:uri="http://schemas.microsoft.com/sharepoint/v3/contenttype/forms"/>
  </ds:schemaRefs>
</ds:datastoreItem>
</file>

<file path=customXml/itemProps3.xml><?xml version="1.0" encoding="utf-8"?>
<ds:datastoreItem xmlns:ds="http://schemas.openxmlformats.org/officeDocument/2006/customXml" ds:itemID="{B256D256-C025-4818-8ADC-863067E75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2025-04-04T15:15:00Z</dcterms:created>
  <dcterms:modified xsi:type="dcterms:W3CDTF">2025-04-04T15:15:00Z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