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Meeting</w:t>
      </w:r>
      <w:r w:rsidR="00C95EA3">
        <w:rPr>
          <w:b/>
          <w:sz w:val="32"/>
          <w:szCs w:val="32"/>
        </w:rPr>
        <w:t xml:space="preserve"> Minutes</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rsidR="00820168">
        <w:t xml:space="preserve"> Family Action</w:t>
      </w:r>
      <w:r>
        <w:tab/>
      </w:r>
    </w:p>
    <w:p w:rsidR="00632EAA" w:rsidRDefault="00953167" w:rsidP="00953167">
      <w:pPr>
        <w:tabs>
          <w:tab w:val="left" w:pos="2520"/>
        </w:tabs>
        <w:ind w:left="2520" w:hanging="2520"/>
      </w:pPr>
      <w:r>
        <w:t xml:space="preserve">Date: </w:t>
      </w:r>
      <w:r w:rsidR="00820168">
        <w:t>December 20</w:t>
      </w:r>
      <w:r>
        <w:t>, 2012</w:t>
      </w:r>
      <w:r>
        <w:tab/>
      </w:r>
    </w:p>
    <w:p w:rsidR="00632EAA" w:rsidRDefault="00933CF9">
      <w:pPr>
        <w:tabs>
          <w:tab w:val="left" w:pos="1290"/>
          <w:tab w:val="left" w:pos="2520"/>
        </w:tabs>
        <w:ind w:left="2520" w:hanging="2520"/>
      </w:pPr>
      <w:r>
        <w:t xml:space="preserve">Time: </w:t>
      </w:r>
      <w:r w:rsidR="00820168">
        <w:t>12:00 p</w:t>
      </w:r>
      <w:r w:rsidR="00657208">
        <w:t>.m.</w:t>
      </w:r>
      <w:r w:rsidR="00632EAA">
        <w:tab/>
      </w:r>
      <w:r w:rsidR="00632EAA">
        <w:tab/>
      </w:r>
    </w:p>
    <w:p w:rsidR="00632EAA" w:rsidRDefault="00632EAA">
      <w:pPr>
        <w:tabs>
          <w:tab w:val="left" w:pos="2520"/>
        </w:tabs>
        <w:ind w:left="2520" w:hanging="2520"/>
      </w:pPr>
      <w:r>
        <w:t xml:space="preserve">Location: Bivens </w:t>
      </w:r>
      <w:r>
        <w:tab/>
      </w:r>
    </w:p>
    <w:p w:rsidR="00953167" w:rsidRDefault="006068BF">
      <w:pPr>
        <w:tabs>
          <w:tab w:val="left" w:pos="2520"/>
        </w:tabs>
        <w:ind w:left="2520" w:hanging="2520"/>
      </w:pPr>
      <w:r>
        <w:t>Da</w:t>
      </w:r>
      <w:r w:rsidR="00834387">
        <w:t>te o</w:t>
      </w:r>
      <w:r w:rsidR="00AE3E7A">
        <w:t>f Next Meeting:</w:t>
      </w:r>
      <w:r w:rsidR="00B570EC">
        <w:t xml:space="preserve"> </w:t>
      </w:r>
      <w:r w:rsidR="00820168">
        <w:t>January 9, 2012 at 12:00 pm</w:t>
      </w:r>
    </w:p>
    <w:p w:rsidR="00632EAA" w:rsidRDefault="00632EAA">
      <w:pPr>
        <w:tabs>
          <w:tab w:val="left" w:pos="2520"/>
        </w:tabs>
        <w:ind w:left="2520" w:hanging="2520"/>
      </w:pPr>
      <w:r>
        <w:t>Attendance:</w:t>
      </w:r>
      <w:r w:rsidR="00124FE0">
        <w:t xml:space="preserve"> </w:t>
      </w:r>
      <w:r w:rsidR="00820168">
        <w:t xml:space="preserve">Peggy, Kim, </w:t>
      </w:r>
      <w:r w:rsidR="000173E4">
        <w:t>Isaiah</w:t>
      </w:r>
      <w:r w:rsidR="00820168">
        <w:t>, Joy</w:t>
      </w:r>
    </w:p>
    <w:p w:rsidR="00632EAA" w:rsidRDefault="00632EAA">
      <w:pPr>
        <w:tabs>
          <w:tab w:val="left" w:pos="2520"/>
        </w:tabs>
        <w:ind w:left="2520" w:hanging="2520"/>
      </w:pPr>
      <w:r>
        <w:t xml:space="preserve">Absent: </w:t>
      </w:r>
      <w:r w:rsidR="00124FE0">
        <w:t xml:space="preserve"> </w:t>
      </w:r>
      <w:r w:rsidR="00820168">
        <w:t>Jennifer</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727771" w:rsidRPr="00953167" w:rsidRDefault="00632EAA" w:rsidP="00727771">
      <w:pPr>
        <w:tabs>
          <w:tab w:val="left" w:pos="540"/>
        </w:tabs>
        <w:ind w:left="540" w:hanging="540"/>
        <w:rPr>
          <w:b/>
        </w:rPr>
      </w:pPr>
      <w:r>
        <w:rPr>
          <w:i/>
          <w:iCs/>
        </w:rPr>
        <w:t>1.</w:t>
      </w:r>
      <w:r>
        <w:rPr>
          <w:i/>
          <w:iCs/>
        </w:rPr>
        <w:tab/>
      </w:r>
      <w:r w:rsidR="00727771">
        <w:rPr>
          <w:i/>
          <w:iCs/>
        </w:rPr>
        <w:t xml:space="preserve">Sub-topic: </w:t>
      </w:r>
      <w:r w:rsidR="00953167" w:rsidRPr="00953167">
        <w:rPr>
          <w:b/>
          <w:iCs/>
        </w:rPr>
        <w:t>Holiday Schedules</w:t>
      </w:r>
    </w:p>
    <w:p w:rsidR="00727771" w:rsidRPr="00010861" w:rsidRDefault="00727771" w:rsidP="00727771">
      <w:pPr>
        <w:tabs>
          <w:tab w:val="left" w:pos="540"/>
        </w:tabs>
        <w:ind w:left="540" w:hanging="540"/>
      </w:pPr>
      <w:r>
        <w:tab/>
      </w:r>
      <w:r>
        <w:rPr>
          <w:i/>
          <w:iCs/>
        </w:rPr>
        <w:t>Discussion:</w:t>
      </w:r>
      <w:r w:rsidR="00820168">
        <w:rPr>
          <w:i/>
          <w:iCs/>
        </w:rPr>
        <w:t xml:space="preserve"> The program will be closed from 12/24-1/2/13, although staff may be in and out. Everyone is asked to make sure all exterior doors are closed and locked</w:t>
      </w:r>
      <w:r w:rsidR="008F300B">
        <w:rPr>
          <w:i/>
          <w:iCs/>
        </w:rPr>
        <w:t>, coffee maker is off</w:t>
      </w:r>
      <w:r w:rsidR="00820168">
        <w:rPr>
          <w:i/>
          <w:iCs/>
        </w:rPr>
        <w:t xml:space="preserve"> and the alarm is set before leaving.  If you are planning on meeting someone, I ask that you give them a telephone number to call </w:t>
      </w:r>
      <w:r w:rsidR="008F300B">
        <w:rPr>
          <w:i/>
          <w:iCs/>
        </w:rPr>
        <w:t xml:space="preserve">when they arrive or wait for them by the door.   </w:t>
      </w:r>
      <w:r>
        <w:tab/>
      </w:r>
    </w:p>
    <w:p w:rsidR="00727771" w:rsidRPr="00C95EA3" w:rsidRDefault="00727771" w:rsidP="00727771">
      <w:pPr>
        <w:tabs>
          <w:tab w:val="left" w:pos="540"/>
        </w:tabs>
        <w:ind w:left="540" w:hanging="540"/>
        <w:rPr>
          <w:b/>
        </w:rPr>
      </w:pPr>
      <w:r>
        <w:tab/>
      </w:r>
      <w:r>
        <w:rPr>
          <w:i/>
          <w:iCs/>
        </w:rPr>
        <w:t>Outcome, Actions, Timeframe:</w:t>
      </w:r>
      <w:r>
        <w:tab/>
      </w:r>
      <w:r w:rsidR="00453E0F" w:rsidRPr="00453E0F">
        <w:rPr>
          <w:color w:val="FF0000"/>
        </w:rPr>
        <w:t xml:space="preserve">The FA Program will be closed </w:t>
      </w:r>
      <w:r w:rsidR="008F300B" w:rsidRPr="00453E0F">
        <w:rPr>
          <w:color w:val="FF0000"/>
        </w:rPr>
        <w:t>12/24/12-1/2/13</w:t>
      </w:r>
      <w:r w:rsidR="00453E0F">
        <w:rPr>
          <w:color w:val="FF0000"/>
        </w:rPr>
        <w:t>.</w:t>
      </w:r>
      <w:r w:rsidR="000173E4">
        <w:rPr>
          <w:color w:val="FF0000"/>
        </w:rPr>
        <w:t xml:space="preserve"> Over the holidays, Radha will be getting the mail on the days she will be here.</w:t>
      </w:r>
    </w:p>
    <w:p w:rsidR="00953167" w:rsidRPr="00162212" w:rsidRDefault="00A800DF" w:rsidP="00953167">
      <w:pPr>
        <w:tabs>
          <w:tab w:val="left" w:pos="540"/>
        </w:tabs>
        <w:ind w:left="540" w:hanging="540"/>
        <w:rPr>
          <w:b/>
        </w:rPr>
      </w:pPr>
      <w:r>
        <w:rPr>
          <w:i/>
          <w:iCs/>
        </w:rPr>
        <w:t>2</w:t>
      </w:r>
      <w:r w:rsidR="00953167">
        <w:rPr>
          <w:i/>
          <w:iCs/>
        </w:rPr>
        <w:t>.      Sub-topic:</w:t>
      </w:r>
      <w:r w:rsidR="00953167">
        <w:rPr>
          <w:b/>
          <w:iCs/>
        </w:rPr>
        <w:t xml:space="preserve"> Family Action Referrals Central Region</w:t>
      </w:r>
    </w:p>
    <w:p w:rsidR="00953167" w:rsidRPr="008F300B" w:rsidRDefault="00953167" w:rsidP="00953167">
      <w:pPr>
        <w:tabs>
          <w:tab w:val="left" w:pos="540"/>
        </w:tabs>
        <w:ind w:left="540" w:hanging="540"/>
        <w:rPr>
          <w:i/>
        </w:rPr>
      </w:pPr>
      <w:r>
        <w:tab/>
      </w:r>
      <w:r>
        <w:rPr>
          <w:i/>
          <w:iCs/>
        </w:rPr>
        <w:t xml:space="preserve">Discussion: </w:t>
      </w:r>
      <w:r w:rsidR="00292789" w:rsidRPr="008F300B">
        <w:rPr>
          <w:i/>
          <w:iCs/>
        </w:rPr>
        <w:t>Peggy, Cassandra and Sam discussed and agreed to direct Teen Court referrals to the shelter to handle.</w:t>
      </w:r>
      <w:r w:rsidR="008F300B">
        <w:rPr>
          <w:iCs/>
        </w:rPr>
        <w:t xml:space="preserve">  </w:t>
      </w:r>
      <w:r w:rsidR="008F300B">
        <w:rPr>
          <w:i/>
          <w:iCs/>
        </w:rPr>
        <w:t>FA is still receiving referrals Joy is faxing them to Cassandra and Naomi. Hopefully the word will trickle down to all Teen Court Employees to send them directly to Cassandra.</w:t>
      </w:r>
    </w:p>
    <w:p w:rsidR="00953167" w:rsidRDefault="00953167" w:rsidP="00953167">
      <w:pPr>
        <w:tabs>
          <w:tab w:val="left" w:pos="540"/>
        </w:tabs>
        <w:ind w:left="540" w:hanging="540"/>
        <w:rPr>
          <w:b/>
          <w:iCs/>
        </w:rPr>
      </w:pPr>
      <w:r>
        <w:tab/>
      </w:r>
      <w:r>
        <w:rPr>
          <w:i/>
          <w:iCs/>
        </w:rPr>
        <w:t>Outcome, Actions, Timeframe:</w:t>
      </w:r>
      <w:r>
        <w:rPr>
          <w:b/>
          <w:iCs/>
        </w:rPr>
        <w:t xml:space="preserve"> </w:t>
      </w:r>
      <w:r w:rsidR="00292789">
        <w:rPr>
          <w:b/>
          <w:iCs/>
        </w:rPr>
        <w:t>Cassandra will coordinate these referrals with Naomi.</w:t>
      </w:r>
    </w:p>
    <w:p w:rsidR="00C4375B" w:rsidRPr="00162212" w:rsidRDefault="00A800DF" w:rsidP="00C4375B">
      <w:pPr>
        <w:tabs>
          <w:tab w:val="left" w:pos="540"/>
        </w:tabs>
        <w:ind w:left="540" w:hanging="540"/>
        <w:rPr>
          <w:b/>
        </w:rPr>
      </w:pPr>
      <w:r>
        <w:rPr>
          <w:i/>
          <w:iCs/>
        </w:rPr>
        <w:t>3</w:t>
      </w:r>
      <w:r w:rsidR="00C4375B">
        <w:rPr>
          <w:i/>
          <w:iCs/>
        </w:rPr>
        <w:t>.      Sub-topic:</w:t>
      </w:r>
      <w:r w:rsidR="00C4375B">
        <w:rPr>
          <w:b/>
          <w:iCs/>
        </w:rPr>
        <w:t xml:space="preserve"> Family Action on-Call</w:t>
      </w:r>
      <w:r w:rsidR="00292789">
        <w:rPr>
          <w:b/>
          <w:iCs/>
        </w:rPr>
        <w:t xml:space="preserve"> for the Central Region</w:t>
      </w:r>
    </w:p>
    <w:p w:rsidR="00C4375B" w:rsidRPr="008F300B" w:rsidRDefault="00C4375B" w:rsidP="00C4375B">
      <w:pPr>
        <w:tabs>
          <w:tab w:val="left" w:pos="540"/>
        </w:tabs>
        <w:ind w:left="540" w:hanging="540"/>
        <w:rPr>
          <w:i/>
        </w:rPr>
      </w:pPr>
      <w:r>
        <w:tab/>
      </w:r>
      <w:r>
        <w:rPr>
          <w:i/>
          <w:iCs/>
        </w:rPr>
        <w:t xml:space="preserve">Discussion: </w:t>
      </w:r>
      <w:r w:rsidR="00292789" w:rsidRPr="008F300B">
        <w:rPr>
          <w:i/>
          <w:iCs/>
        </w:rPr>
        <w:t>We will change the Family Action on call number to the shelter</w:t>
      </w:r>
      <w:r w:rsidR="00292789">
        <w:rPr>
          <w:iCs/>
        </w:rPr>
        <w:t>.</w:t>
      </w:r>
      <w:r w:rsidR="008F300B">
        <w:rPr>
          <w:iCs/>
        </w:rPr>
        <w:t xml:space="preserve">  </w:t>
      </w:r>
      <w:r w:rsidR="008F300B" w:rsidRPr="008F300B">
        <w:rPr>
          <w:i/>
          <w:iCs/>
        </w:rPr>
        <w:t>Peggy turned in the on-call phone to Sam on 12/20/12</w:t>
      </w:r>
      <w:r w:rsidR="008F300B">
        <w:rPr>
          <w:i/>
          <w:iCs/>
        </w:rPr>
        <w:t>,</w:t>
      </w:r>
      <w:r w:rsidR="00453E0F">
        <w:rPr>
          <w:i/>
          <w:iCs/>
        </w:rPr>
        <w:t xml:space="preserve"> </w:t>
      </w:r>
      <w:r w:rsidR="008F300B">
        <w:rPr>
          <w:i/>
          <w:iCs/>
        </w:rPr>
        <w:t>along with Karen’s phone and Cathy’s charger. Although on-call staff had never received a call in the last year, they were delighted to transfer this responsibility.</w:t>
      </w:r>
    </w:p>
    <w:p w:rsidR="005045D7" w:rsidRPr="00453E0F" w:rsidRDefault="00C4375B" w:rsidP="00C4375B">
      <w:pPr>
        <w:tabs>
          <w:tab w:val="left" w:pos="540"/>
        </w:tabs>
        <w:ind w:left="540" w:hanging="540"/>
        <w:rPr>
          <w:iCs/>
          <w:color w:val="FF0000"/>
        </w:rPr>
      </w:pPr>
      <w:r>
        <w:tab/>
      </w:r>
      <w:r>
        <w:rPr>
          <w:i/>
          <w:iCs/>
        </w:rPr>
        <w:t>Outcome, Actions, Timeframe:</w:t>
      </w:r>
      <w:r>
        <w:rPr>
          <w:b/>
          <w:iCs/>
        </w:rPr>
        <w:t xml:space="preserve"> </w:t>
      </w:r>
      <w:r w:rsidR="008F300B" w:rsidRPr="00453E0F">
        <w:rPr>
          <w:iCs/>
          <w:color w:val="FF0000"/>
        </w:rPr>
        <w:t xml:space="preserve">The Family Action Informed Consent form was handed out with the new Access </w:t>
      </w:r>
      <w:r w:rsidR="000173E4" w:rsidRPr="00453E0F">
        <w:rPr>
          <w:iCs/>
          <w:color w:val="FF0000"/>
        </w:rPr>
        <w:t>after</w:t>
      </w:r>
      <w:r w:rsidR="008F300B" w:rsidRPr="00453E0F">
        <w:rPr>
          <w:iCs/>
          <w:color w:val="FF0000"/>
        </w:rPr>
        <w:t xml:space="preserve"> Hours # and </w:t>
      </w:r>
      <w:r w:rsidR="005045D7" w:rsidRPr="00453E0F">
        <w:rPr>
          <w:iCs/>
          <w:color w:val="FF0000"/>
        </w:rPr>
        <w:t xml:space="preserve">the </w:t>
      </w:r>
      <w:r w:rsidR="008F300B" w:rsidRPr="00453E0F">
        <w:rPr>
          <w:iCs/>
          <w:color w:val="FF0000"/>
        </w:rPr>
        <w:t xml:space="preserve">added </w:t>
      </w:r>
      <w:r w:rsidR="005045D7" w:rsidRPr="00453E0F">
        <w:rPr>
          <w:iCs/>
          <w:color w:val="FF0000"/>
        </w:rPr>
        <w:t>language that a</w:t>
      </w:r>
      <w:r w:rsidR="008F300B" w:rsidRPr="00453E0F">
        <w:rPr>
          <w:iCs/>
          <w:color w:val="FF0000"/>
        </w:rPr>
        <w:t xml:space="preserve"> </w:t>
      </w:r>
      <w:r w:rsidR="005045D7" w:rsidRPr="00453E0F">
        <w:rPr>
          <w:iCs/>
          <w:color w:val="FF0000"/>
        </w:rPr>
        <w:t xml:space="preserve">copy of the publication </w:t>
      </w:r>
      <w:r w:rsidR="005045D7" w:rsidRPr="00453E0F">
        <w:rPr>
          <w:i/>
          <w:iCs/>
          <w:color w:val="FF0000"/>
        </w:rPr>
        <w:t>A Guide to CINS/FINS Services for Parents</w:t>
      </w:r>
      <w:r w:rsidR="005045D7" w:rsidRPr="00453E0F">
        <w:rPr>
          <w:iCs/>
          <w:color w:val="FF0000"/>
        </w:rPr>
        <w:t xml:space="preserve">.  Staff will begin using new forms as of 1/2/13, and will no longer have to document handing out the brochure in the intake progress note. </w:t>
      </w:r>
    </w:p>
    <w:p w:rsidR="00C4375B" w:rsidRPr="005045D7" w:rsidRDefault="005045D7" w:rsidP="00C4375B">
      <w:pPr>
        <w:tabs>
          <w:tab w:val="left" w:pos="540"/>
        </w:tabs>
        <w:ind w:left="540" w:hanging="540"/>
        <w:rPr>
          <w:b/>
          <w:iCs/>
          <w:color w:val="FF0000"/>
        </w:rPr>
      </w:pPr>
      <w:r>
        <w:rPr>
          <w:i/>
          <w:iCs/>
        </w:rPr>
        <w:tab/>
      </w:r>
      <w:r w:rsidRPr="00453E0F">
        <w:rPr>
          <w:b/>
          <w:i/>
          <w:iCs/>
          <w:highlight w:val="yellow"/>
        </w:rPr>
        <w:t>Sam:</w:t>
      </w:r>
      <w:r w:rsidRPr="005045D7">
        <w:rPr>
          <w:b/>
          <w:iCs/>
          <w:color w:val="000000" w:themeColor="text1"/>
          <w:highlight w:val="yellow"/>
        </w:rPr>
        <w:t xml:space="preserve">  </w:t>
      </w:r>
      <w:r>
        <w:rPr>
          <w:b/>
          <w:iCs/>
          <w:color w:val="000000" w:themeColor="text1"/>
          <w:highlight w:val="yellow"/>
        </w:rPr>
        <w:t>Please change the forms</w:t>
      </w:r>
      <w:r w:rsidRPr="005045D7">
        <w:rPr>
          <w:b/>
          <w:iCs/>
          <w:color w:val="000000" w:themeColor="text1"/>
          <w:highlight w:val="yellow"/>
        </w:rPr>
        <w:t xml:space="preserve"> hours of operation on page 1, F-PR-1103 form</w:t>
      </w:r>
      <w:r>
        <w:rPr>
          <w:b/>
          <w:iCs/>
          <w:color w:val="000000" w:themeColor="text1"/>
          <w:highlight w:val="yellow"/>
        </w:rPr>
        <w:t>, since we are still tinkering with our time, can we put something generic?</w:t>
      </w:r>
      <w:r w:rsidRPr="005045D7">
        <w:rPr>
          <w:b/>
          <w:iCs/>
          <w:color w:val="000000" w:themeColor="text1"/>
        </w:rPr>
        <w:t xml:space="preserve">  </w:t>
      </w:r>
    </w:p>
    <w:p w:rsidR="00727771" w:rsidRPr="00BA6CE0" w:rsidRDefault="00727771" w:rsidP="00CC1E08">
      <w:pPr>
        <w:tabs>
          <w:tab w:val="left" w:pos="540"/>
        </w:tabs>
        <w:rPr>
          <w:b/>
        </w:rPr>
      </w:pP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453E0F" w:rsidRPr="00453E0F" w:rsidRDefault="00632EAA">
      <w:pPr>
        <w:tabs>
          <w:tab w:val="left" w:pos="540"/>
        </w:tabs>
        <w:ind w:left="540" w:hanging="540"/>
        <w:rPr>
          <w:b/>
          <w:iCs/>
        </w:rPr>
      </w:pPr>
      <w:r>
        <w:rPr>
          <w:i/>
          <w:iCs/>
        </w:rPr>
        <w:t>1.</w:t>
      </w:r>
      <w:r>
        <w:rPr>
          <w:i/>
          <w:iCs/>
        </w:rPr>
        <w:tab/>
        <w:t>Sub-topic:</w:t>
      </w:r>
      <w:r w:rsidR="00453E0F">
        <w:rPr>
          <w:i/>
          <w:iCs/>
        </w:rPr>
        <w:t xml:space="preserve"> </w:t>
      </w:r>
      <w:r w:rsidR="00453E0F">
        <w:rPr>
          <w:b/>
          <w:iCs/>
        </w:rPr>
        <w:t>DJJ Probation Referrals</w:t>
      </w:r>
    </w:p>
    <w:p w:rsidR="00632EAA" w:rsidRPr="00D32617" w:rsidRDefault="00632EAA">
      <w:pPr>
        <w:tabs>
          <w:tab w:val="left" w:pos="540"/>
        </w:tabs>
        <w:ind w:left="540" w:hanging="540"/>
      </w:pPr>
      <w:r>
        <w:tab/>
      </w:r>
      <w:r>
        <w:rPr>
          <w:i/>
          <w:iCs/>
        </w:rPr>
        <w:t xml:space="preserve">Discussion: </w:t>
      </w:r>
      <w:r w:rsidR="00453E0F">
        <w:rPr>
          <w:i/>
          <w:iCs/>
        </w:rPr>
        <w:t>Cassandra and Jim have both talked with DJJ Probation Supervisor regarding referrals to IYP-C and FA.  I have been invited to a DJJ staff meeting and will plan to attend to provide clarification on individuals who were formally referred to DFC.</w:t>
      </w:r>
    </w:p>
    <w:p w:rsidR="00162212" w:rsidRDefault="00632EAA" w:rsidP="00A834B5">
      <w:pPr>
        <w:tabs>
          <w:tab w:val="left" w:pos="540"/>
        </w:tabs>
        <w:ind w:left="540" w:hanging="540"/>
        <w:rPr>
          <w:iCs/>
          <w:color w:val="FF0000"/>
        </w:rPr>
      </w:pPr>
      <w:r>
        <w:tab/>
      </w:r>
      <w:r>
        <w:rPr>
          <w:i/>
          <w:iCs/>
        </w:rPr>
        <w:t>Outcome, Actions, Timeframe:</w:t>
      </w:r>
      <w:r w:rsidR="00302178">
        <w:rPr>
          <w:b/>
          <w:iCs/>
        </w:rPr>
        <w:t xml:space="preserve"> </w:t>
      </w:r>
      <w:r w:rsidR="00853A39" w:rsidRPr="00853A39">
        <w:rPr>
          <w:iCs/>
          <w:color w:val="FF0000"/>
        </w:rPr>
        <w:t>Meeting to be scheduled</w:t>
      </w:r>
      <w:r w:rsidR="00853A39">
        <w:rPr>
          <w:iCs/>
          <w:color w:val="FF0000"/>
        </w:rPr>
        <w:t xml:space="preserve"> with Jill.  Expectations would remain the same for FA staff.  1. Eligible for CINS/FINS services. 2. Have multiple risk factors. 3. Substance use can not be the only reason for the referral.  In the past DFC served anyone at risk for substance use to dependency and adjudicated delinquent. </w:t>
      </w:r>
    </w:p>
    <w:p w:rsidR="000173E4" w:rsidRDefault="000173E4" w:rsidP="00A834B5">
      <w:pPr>
        <w:tabs>
          <w:tab w:val="left" w:pos="540"/>
        </w:tabs>
        <w:ind w:left="540" w:hanging="540"/>
        <w:rPr>
          <w:iCs/>
          <w:color w:val="FF0000"/>
        </w:rPr>
      </w:pPr>
    </w:p>
    <w:p w:rsidR="000173E4" w:rsidRDefault="000173E4" w:rsidP="00A834B5">
      <w:pPr>
        <w:tabs>
          <w:tab w:val="left" w:pos="540"/>
        </w:tabs>
        <w:ind w:left="540" w:hanging="540"/>
        <w:rPr>
          <w:iCs/>
          <w:color w:val="FF0000"/>
        </w:rPr>
      </w:pPr>
    </w:p>
    <w:p w:rsidR="00A800DF" w:rsidRPr="00453E0F" w:rsidRDefault="00A800DF" w:rsidP="00A800DF">
      <w:pPr>
        <w:tabs>
          <w:tab w:val="left" w:pos="540"/>
        </w:tabs>
        <w:ind w:left="540" w:hanging="540"/>
        <w:rPr>
          <w:b/>
          <w:iCs/>
        </w:rPr>
      </w:pPr>
      <w:r>
        <w:rPr>
          <w:i/>
          <w:iCs/>
        </w:rPr>
        <w:t>2.</w:t>
      </w:r>
      <w:r>
        <w:rPr>
          <w:b/>
          <w:iCs/>
          <w:color w:val="FF0000"/>
        </w:rPr>
        <w:t xml:space="preserve">     </w:t>
      </w:r>
      <w:r>
        <w:rPr>
          <w:i/>
          <w:iCs/>
        </w:rPr>
        <w:t xml:space="preserve">Sub-topic: </w:t>
      </w:r>
      <w:r>
        <w:rPr>
          <w:b/>
          <w:iCs/>
        </w:rPr>
        <w:t>New CDS Website</w:t>
      </w:r>
    </w:p>
    <w:p w:rsidR="00A800DF" w:rsidRPr="00D32617" w:rsidRDefault="00A800DF" w:rsidP="00A800DF">
      <w:pPr>
        <w:tabs>
          <w:tab w:val="left" w:pos="540"/>
        </w:tabs>
        <w:ind w:left="540" w:hanging="540"/>
      </w:pPr>
      <w:r>
        <w:tab/>
      </w:r>
      <w:r>
        <w:rPr>
          <w:i/>
          <w:iCs/>
        </w:rPr>
        <w:t>Discussion: Radha is working with a website designer that is updating our website.  It sounds like it is going to be a very informative site for information about our services and resources.</w:t>
      </w:r>
    </w:p>
    <w:p w:rsidR="00A800DF" w:rsidRPr="00D95FE4" w:rsidRDefault="00A800DF" w:rsidP="00A800DF">
      <w:pPr>
        <w:tabs>
          <w:tab w:val="left" w:pos="540"/>
        </w:tabs>
        <w:ind w:left="540" w:hanging="540"/>
        <w:rPr>
          <w:b/>
          <w:iCs/>
          <w:color w:val="FF0000"/>
        </w:rPr>
      </w:pPr>
      <w:r>
        <w:tab/>
      </w:r>
      <w:r>
        <w:rPr>
          <w:i/>
          <w:iCs/>
        </w:rPr>
        <w:t>Outcome, Actions, Timeframe:</w:t>
      </w:r>
      <w:r w:rsidR="00D95FE4">
        <w:rPr>
          <w:i/>
          <w:iCs/>
        </w:rPr>
        <w:t xml:space="preserve"> </w:t>
      </w:r>
      <w:r w:rsidR="00D95FE4">
        <w:rPr>
          <w:iCs/>
          <w:color w:val="FF0000"/>
        </w:rPr>
        <w:t>Radha hopes to reveal the new web site at the annual meeting.</w:t>
      </w:r>
    </w:p>
    <w:p w:rsidR="00D95FE4" w:rsidRPr="00453E0F" w:rsidRDefault="00D95FE4" w:rsidP="00D95FE4">
      <w:pPr>
        <w:tabs>
          <w:tab w:val="left" w:pos="540"/>
        </w:tabs>
        <w:ind w:left="540" w:hanging="540"/>
        <w:rPr>
          <w:b/>
          <w:iCs/>
        </w:rPr>
      </w:pPr>
      <w:r>
        <w:rPr>
          <w:b/>
          <w:iCs/>
        </w:rPr>
        <w:t>3.</w:t>
      </w:r>
      <w:r>
        <w:rPr>
          <w:b/>
          <w:iCs/>
        </w:rPr>
        <w:tab/>
      </w:r>
      <w:r>
        <w:rPr>
          <w:i/>
          <w:iCs/>
        </w:rPr>
        <w:t xml:space="preserve">Sub-topic: </w:t>
      </w:r>
      <w:r>
        <w:rPr>
          <w:b/>
          <w:iCs/>
        </w:rPr>
        <w:t>Annual Meeting</w:t>
      </w:r>
    </w:p>
    <w:p w:rsidR="00D95FE4" w:rsidRPr="00D32617" w:rsidRDefault="00D95FE4" w:rsidP="00D95FE4">
      <w:pPr>
        <w:tabs>
          <w:tab w:val="left" w:pos="540"/>
        </w:tabs>
        <w:ind w:left="540" w:hanging="540"/>
      </w:pPr>
      <w:r>
        <w:tab/>
      </w:r>
      <w:r>
        <w:rPr>
          <w:i/>
          <w:iCs/>
        </w:rPr>
        <w:t xml:space="preserve">Discussion: Peggy asked staff to please try and attend the Annual Meeting. If there are individuals you would like to invite please let Radha know as soon as possible.  Since lunch will be served a head count would be important. </w:t>
      </w:r>
    </w:p>
    <w:p w:rsidR="00A834B5" w:rsidRPr="00D95FE4" w:rsidRDefault="00D95FE4" w:rsidP="00D95FE4">
      <w:pPr>
        <w:tabs>
          <w:tab w:val="left" w:pos="540"/>
        </w:tabs>
        <w:ind w:left="540" w:hanging="540"/>
        <w:rPr>
          <w:b/>
          <w:iCs/>
          <w:color w:val="FF0000"/>
        </w:rPr>
      </w:pPr>
      <w:r>
        <w:tab/>
      </w:r>
      <w:r>
        <w:rPr>
          <w:i/>
          <w:iCs/>
        </w:rPr>
        <w:t>Outcome, Actions, Timeframe:</w:t>
      </w:r>
      <w:r>
        <w:rPr>
          <w:iCs/>
          <w:color w:val="FF0000"/>
        </w:rPr>
        <w:t xml:space="preserve">  Mark your calendars Annual Meeting will be January 25, 2013 at noon-1:00 pm at the Thomas Center arrive early for a good parking spot.</w:t>
      </w:r>
    </w:p>
    <w:p w:rsidR="00A800DF" w:rsidRPr="00A834B5" w:rsidRDefault="00A800DF" w:rsidP="00A834B5">
      <w:pPr>
        <w:tabs>
          <w:tab w:val="left" w:pos="540"/>
        </w:tabs>
        <w:ind w:left="540" w:hanging="540"/>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A26B56" w:rsidRDefault="00632EAA">
      <w:pPr>
        <w:tabs>
          <w:tab w:val="left" w:pos="540"/>
        </w:tabs>
        <w:ind w:left="540" w:hanging="540"/>
        <w:rPr>
          <w:b/>
        </w:rPr>
      </w:pPr>
      <w:r>
        <w:rPr>
          <w:i/>
          <w:iCs/>
        </w:rPr>
        <w:t>1.</w:t>
      </w:r>
      <w:r>
        <w:rPr>
          <w:i/>
          <w:iCs/>
        </w:rPr>
        <w:tab/>
        <w:t>Sub-topic:</w:t>
      </w:r>
      <w:r>
        <w:t xml:space="preserve"> </w:t>
      </w:r>
    </w:p>
    <w:p w:rsidR="00632EAA" w:rsidRPr="00A26B56" w:rsidRDefault="00632EAA">
      <w:pPr>
        <w:tabs>
          <w:tab w:val="left" w:pos="540"/>
        </w:tabs>
        <w:ind w:left="540" w:hanging="540"/>
      </w:pPr>
      <w:r>
        <w:tab/>
      </w:r>
      <w:r>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632EAA" w:rsidRDefault="00632EAA">
      <w:pPr>
        <w:tabs>
          <w:tab w:val="left" w:pos="540"/>
        </w:tabs>
        <w:ind w:left="540" w:hanging="540"/>
        <w:rPr>
          <w:u w:val="single"/>
        </w:rPr>
      </w:pPr>
      <w:r>
        <w:rPr>
          <w:u w:val="single"/>
        </w:rPr>
        <w:t>D.</w:t>
      </w:r>
      <w:r>
        <w:rPr>
          <w:u w:val="single"/>
        </w:rPr>
        <w:tab/>
        <w:t>Human Resource Issues (Staffing and Training)</w:t>
      </w:r>
    </w:p>
    <w:p w:rsidR="00632EAA" w:rsidRPr="00E43377" w:rsidRDefault="00632EAA">
      <w:pPr>
        <w:tabs>
          <w:tab w:val="left" w:pos="540"/>
        </w:tabs>
        <w:ind w:left="540" w:hanging="540"/>
        <w:rPr>
          <w:b/>
        </w:rPr>
      </w:pPr>
      <w:r>
        <w:rPr>
          <w:i/>
          <w:iCs/>
        </w:rPr>
        <w:t>1.</w:t>
      </w:r>
      <w:r>
        <w:rPr>
          <w:i/>
          <w:iCs/>
        </w:rPr>
        <w:tab/>
        <w:t>Sub-topic</w:t>
      </w:r>
      <w:r w:rsidRPr="00291C9D">
        <w:rPr>
          <w:b/>
          <w:i/>
          <w:iCs/>
        </w:rPr>
        <w:t xml:space="preserve">: </w:t>
      </w:r>
      <w:r w:rsidR="00E43377">
        <w:rPr>
          <w:b/>
          <w:iCs/>
        </w:rPr>
        <w:t>Suicide Screenings resulting in a need for a Suicide Assessment.</w:t>
      </w:r>
    </w:p>
    <w:p w:rsidR="00632EAA" w:rsidRPr="00B71539" w:rsidRDefault="00632EAA" w:rsidP="005C2D98">
      <w:pPr>
        <w:tabs>
          <w:tab w:val="left" w:pos="540"/>
        </w:tabs>
        <w:ind w:left="540" w:hanging="540"/>
        <w:rPr>
          <w:iCs/>
        </w:rPr>
      </w:pPr>
      <w:r>
        <w:tab/>
      </w:r>
      <w:r>
        <w:rPr>
          <w:i/>
          <w:iCs/>
        </w:rPr>
        <w:t xml:space="preserve">Discussion: </w:t>
      </w:r>
      <w:r w:rsidR="00E43377">
        <w:rPr>
          <w:i/>
          <w:iCs/>
        </w:rPr>
        <w:t>We were unable to cover this topic when Kim needed to meet a participant.</w:t>
      </w:r>
    </w:p>
    <w:p w:rsidR="000C5664" w:rsidRPr="00E43377" w:rsidRDefault="00632EAA" w:rsidP="000C5664">
      <w:pPr>
        <w:tabs>
          <w:tab w:val="left" w:pos="540"/>
        </w:tabs>
        <w:ind w:left="540" w:hanging="540"/>
        <w:rPr>
          <w:color w:val="FF0000"/>
        </w:rPr>
      </w:pPr>
      <w:r>
        <w:tab/>
      </w:r>
      <w:r>
        <w:rPr>
          <w:i/>
          <w:iCs/>
        </w:rPr>
        <w:t>Outcome, Actions, Timeframe:</w:t>
      </w:r>
      <w:r w:rsidR="005C2D98">
        <w:rPr>
          <w:b/>
          <w:iCs/>
        </w:rPr>
        <w:t xml:space="preserve"> </w:t>
      </w:r>
      <w:r w:rsidR="00E43377">
        <w:rPr>
          <w:iCs/>
          <w:color w:val="FF0000"/>
        </w:rPr>
        <w:t>Sam is available by telephone 352-318-9401 to provide the LMH review of the Suicide Assessment at any time.  Please begin this process as needed.</w:t>
      </w:r>
    </w:p>
    <w:p w:rsidR="00632EAA" w:rsidRPr="00615C9F" w:rsidRDefault="000C5664" w:rsidP="000C5664">
      <w:pPr>
        <w:tabs>
          <w:tab w:val="left" w:pos="540"/>
        </w:tabs>
        <w:ind w:left="540" w:hanging="540"/>
      </w:pPr>
      <w:r>
        <w:t xml:space="preserve"> </w:t>
      </w:r>
      <w:r w:rsidR="00615C9F">
        <w:rPr>
          <w:b/>
        </w:rPr>
        <w:t xml:space="preserve"> </w:t>
      </w: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II.</w:t>
      </w:r>
      <w: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E43377" w:rsidRDefault="00632EAA" w:rsidP="00B21D20">
      <w:pPr>
        <w:tabs>
          <w:tab w:val="left" w:pos="540"/>
        </w:tabs>
        <w:ind w:left="540" w:hanging="540"/>
        <w:rPr>
          <w:b/>
          <w:bCs/>
        </w:rPr>
      </w:pPr>
      <w:r>
        <w:rPr>
          <w:i/>
          <w:iCs/>
        </w:rPr>
        <w:t>1.      Sub-topic:</w:t>
      </w:r>
      <w:r w:rsidR="00704B67">
        <w:rPr>
          <w:iCs/>
        </w:rPr>
        <w:t xml:space="preserve"> </w:t>
      </w:r>
      <w:r w:rsidR="00E43377">
        <w:rPr>
          <w:b/>
          <w:iCs/>
        </w:rPr>
        <w:t>December Drill</w:t>
      </w:r>
    </w:p>
    <w:p w:rsidR="00632EAA" w:rsidRPr="00E43377" w:rsidRDefault="00632EAA" w:rsidP="00B21D20">
      <w:pPr>
        <w:tabs>
          <w:tab w:val="left" w:pos="540"/>
        </w:tabs>
        <w:ind w:left="540" w:hanging="540"/>
        <w:rPr>
          <w:i/>
        </w:rPr>
      </w:pPr>
      <w:r>
        <w:tab/>
      </w:r>
      <w:r>
        <w:rPr>
          <w:i/>
          <w:iCs/>
        </w:rPr>
        <w:t xml:space="preserve">Discussion: </w:t>
      </w:r>
      <w:r w:rsidR="00E43377" w:rsidRPr="00E43377">
        <w:rPr>
          <w:i/>
          <w:iCs/>
        </w:rPr>
        <w:t>No issues or concerns</w:t>
      </w:r>
      <w:r w:rsidR="00E43377">
        <w:rPr>
          <w:i/>
          <w:iCs/>
        </w:rPr>
        <w:t xml:space="preserve"> regarding the violence in the workplace drill.  </w:t>
      </w:r>
      <w:r w:rsidR="00812D46">
        <w:rPr>
          <w:i/>
          <w:iCs/>
        </w:rPr>
        <w:t>We d</w:t>
      </w:r>
      <w:r w:rsidR="00E43377">
        <w:rPr>
          <w:i/>
          <w:iCs/>
        </w:rPr>
        <w:t>iscussed recent tragedy at the</w:t>
      </w:r>
      <w:r w:rsidR="00812D46">
        <w:rPr>
          <w:i/>
          <w:iCs/>
        </w:rPr>
        <w:t xml:space="preserve"> Sandy Point</w:t>
      </w:r>
      <w:r w:rsidR="00E43377">
        <w:rPr>
          <w:i/>
          <w:iCs/>
        </w:rPr>
        <w:t xml:space="preserve"> </w:t>
      </w:r>
      <w:r w:rsidR="000173E4">
        <w:rPr>
          <w:i/>
          <w:iCs/>
        </w:rPr>
        <w:t>School</w:t>
      </w:r>
      <w:r w:rsidR="00E43377">
        <w:rPr>
          <w:i/>
          <w:iCs/>
        </w:rPr>
        <w:t>.</w:t>
      </w:r>
    </w:p>
    <w:p w:rsidR="00632EAA" w:rsidRPr="00010861" w:rsidRDefault="00632EAA" w:rsidP="00B21D20">
      <w:pPr>
        <w:tabs>
          <w:tab w:val="left" w:pos="540"/>
        </w:tabs>
        <w:ind w:left="540" w:hanging="540"/>
        <w:rPr>
          <w:b/>
        </w:rPr>
      </w:pPr>
      <w:r>
        <w:tab/>
      </w:r>
      <w:r>
        <w:rPr>
          <w:i/>
          <w:iCs/>
        </w:rPr>
        <w:t>Outcome, Actions, Timeframe:</w:t>
      </w:r>
      <w:r>
        <w:tab/>
      </w:r>
      <w:r w:rsidR="00812D46" w:rsidRPr="00812D46">
        <w:rPr>
          <w:color w:val="FF0000"/>
        </w:rPr>
        <w:t>Joy will conduct next month’s safety drill</w:t>
      </w:r>
      <w:r w:rsidR="00812D46">
        <w:rPr>
          <w:color w:val="FF0000"/>
        </w:rPr>
        <w:t xml:space="preserve">. </w:t>
      </w: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812D46" w:rsidRDefault="00632EAA">
      <w:pPr>
        <w:tabs>
          <w:tab w:val="left" w:pos="540"/>
        </w:tabs>
        <w:ind w:left="540" w:hanging="540"/>
      </w:pPr>
      <w:r>
        <w:rPr>
          <w:i/>
          <w:iCs/>
        </w:rPr>
        <w:t>1.</w:t>
      </w:r>
      <w:r>
        <w:rPr>
          <w:i/>
          <w:iCs/>
        </w:rPr>
        <w:tab/>
        <w:t>Sub-topic:</w:t>
      </w:r>
      <w:r>
        <w:rPr>
          <w:b/>
          <w:iCs/>
        </w:rPr>
        <w:t xml:space="preserve"> </w:t>
      </w:r>
      <w:r w:rsidR="00812D46" w:rsidRPr="00812D46">
        <w:rPr>
          <w:b/>
          <w:iCs/>
        </w:rPr>
        <w:t>Suite 4</w:t>
      </w:r>
      <w:r w:rsidR="00812D46">
        <w:rPr>
          <w:b/>
          <w:iCs/>
        </w:rPr>
        <w:t xml:space="preserve"> Clean Up</w:t>
      </w:r>
    </w:p>
    <w:p w:rsidR="00632EAA" w:rsidRDefault="00632EAA">
      <w:pPr>
        <w:tabs>
          <w:tab w:val="left" w:pos="540"/>
        </w:tabs>
        <w:ind w:left="540" w:hanging="540"/>
      </w:pPr>
      <w:r>
        <w:tab/>
      </w:r>
      <w:r>
        <w:rPr>
          <w:i/>
          <w:iCs/>
        </w:rPr>
        <w:t>Discussion:</w:t>
      </w:r>
      <w:r w:rsidR="00E070C0">
        <w:rPr>
          <w:iCs/>
        </w:rPr>
        <w:t xml:space="preserve"> </w:t>
      </w:r>
      <w:r>
        <w:rPr>
          <w:i/>
          <w:iCs/>
        </w:rPr>
        <w:t xml:space="preserve"> </w:t>
      </w:r>
      <w:r w:rsidR="00812D46">
        <w:rPr>
          <w:i/>
          <w:iCs/>
        </w:rPr>
        <w:t xml:space="preserve">My apologies for still having stuff in the hall and for any </w:t>
      </w:r>
      <w:r w:rsidR="000173E4">
        <w:rPr>
          <w:i/>
          <w:iCs/>
        </w:rPr>
        <w:t>inconvenience</w:t>
      </w:r>
      <w:r w:rsidR="00812D46">
        <w:rPr>
          <w:i/>
          <w:iCs/>
        </w:rPr>
        <w:t>.  Joy and I are working on clearing out and cleaning up space.  Currently all empty offices phones are transferred to ext: 3822.  My new ext</w:t>
      </w:r>
      <w:r w:rsidR="000173E4">
        <w:rPr>
          <w:i/>
          <w:iCs/>
        </w:rPr>
        <w:t>: 3833</w:t>
      </w:r>
      <w:r w:rsidR="00812D46">
        <w:rPr>
          <w:i/>
          <w:iCs/>
        </w:rPr>
        <w:t xml:space="preserve">. My cell phone is 284-3252 and my </w:t>
      </w:r>
      <w:r w:rsidR="000173E4">
        <w:rPr>
          <w:i/>
          <w:iCs/>
        </w:rPr>
        <w:t>husband is</w:t>
      </w:r>
      <w:r w:rsidR="00812D46">
        <w:rPr>
          <w:i/>
          <w:iCs/>
        </w:rPr>
        <w:t xml:space="preserve"> 284-3255.  Admittedly I’m not tied to my phone so call the 3255#. </w:t>
      </w:r>
    </w:p>
    <w:p w:rsidR="00227E0E" w:rsidRPr="00812D46" w:rsidRDefault="00632EAA" w:rsidP="00227E0E">
      <w:pPr>
        <w:tabs>
          <w:tab w:val="left" w:pos="540"/>
        </w:tabs>
        <w:ind w:left="540" w:hanging="540"/>
        <w:rPr>
          <w:b/>
          <w:color w:val="FF0000"/>
        </w:rPr>
      </w:pPr>
      <w:r w:rsidRPr="00C96F57">
        <w:rPr>
          <w:b/>
        </w:rPr>
        <w:tab/>
      </w:r>
      <w:r w:rsidRPr="00D8649B">
        <w:rPr>
          <w:i/>
          <w:iCs/>
        </w:rPr>
        <w:t>Outcome, Actions, Timeframe:</w:t>
      </w:r>
      <w:r w:rsidR="00227E0E">
        <w:t xml:space="preserve"> </w:t>
      </w:r>
      <w:r w:rsidR="00812D46">
        <w:rPr>
          <w:color w:val="FF0000"/>
        </w:rPr>
        <w:t>FA this is a good time to clean up computer files, offices, etc. We are adding a Peggy Signature box next to FA referrals please place (paper not files) screenings or anything programmatic in the box needing my signature.  Sam will no longer be signing files.  We may redo the location of the boxes for files needing action.  Each counselor will be getting a box so when I need to return a file to you for action</w:t>
      </w:r>
      <w:r w:rsidR="005136EF">
        <w:rPr>
          <w:color w:val="FF0000"/>
        </w:rPr>
        <w:t>, I will place it in your box.  You convinced me to not change your filing systems.  Please forgive the dust we are stirring up.</w:t>
      </w: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lastRenderedPageBreak/>
        <w:t>1.</w:t>
      </w:r>
      <w:r>
        <w:rPr>
          <w:i/>
          <w:iCs/>
        </w:rPr>
        <w:tab/>
        <w:t>Sub-topic:</w:t>
      </w:r>
      <w:r>
        <w:tab/>
      </w:r>
    </w:p>
    <w:p w:rsidR="00632EAA" w:rsidRDefault="00632EAA">
      <w:pPr>
        <w:tabs>
          <w:tab w:val="left" w:pos="540"/>
        </w:tabs>
        <w:ind w:left="540" w:hanging="540"/>
      </w:pPr>
      <w:r>
        <w:tab/>
      </w:r>
      <w:r>
        <w:rPr>
          <w:i/>
          <w:iCs/>
        </w:rPr>
        <w:t xml:space="preserve">Discussion: </w:t>
      </w:r>
      <w:r w:rsidR="000704C0">
        <w:rPr>
          <w:i/>
          <w:iCs/>
        </w:rPr>
        <w:t>None</w:t>
      </w:r>
    </w:p>
    <w:p w:rsidR="00263064" w:rsidRDefault="00632EAA" w:rsidP="003542A6">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0704C0" w:rsidRDefault="00632EAA">
      <w:pPr>
        <w:tabs>
          <w:tab w:val="left" w:pos="540"/>
        </w:tabs>
        <w:ind w:left="540" w:hanging="540"/>
        <w:rPr>
          <w:b/>
        </w:rPr>
      </w:pPr>
      <w:r>
        <w:rPr>
          <w:i/>
          <w:iCs/>
        </w:rPr>
        <w:t>1.</w:t>
      </w:r>
      <w:r>
        <w:rPr>
          <w:i/>
          <w:iCs/>
        </w:rPr>
        <w:tab/>
        <w:t>Sub-topic:</w:t>
      </w:r>
      <w:r>
        <w:rPr>
          <w:b/>
          <w:bCs/>
        </w:rPr>
        <w:t xml:space="preserve"> </w:t>
      </w:r>
      <w:r w:rsidR="000704C0">
        <w:rPr>
          <w:b/>
          <w:bCs/>
        </w:rPr>
        <w:t>New CINS/FINS Chart Review forms were handed out.</w:t>
      </w:r>
    </w:p>
    <w:p w:rsidR="00F04DBB" w:rsidRPr="000704C0" w:rsidRDefault="00632EAA">
      <w:pPr>
        <w:tabs>
          <w:tab w:val="left" w:pos="540"/>
        </w:tabs>
        <w:ind w:left="540" w:hanging="540"/>
        <w:rPr>
          <w:i/>
          <w:iCs/>
        </w:rPr>
      </w:pPr>
      <w:r>
        <w:tab/>
      </w:r>
      <w:r>
        <w:rPr>
          <w:i/>
          <w:iCs/>
        </w:rPr>
        <w:t>Discussion:</w:t>
      </w:r>
      <w:r w:rsidR="00834387">
        <w:rPr>
          <w:iCs/>
        </w:rPr>
        <w:t xml:space="preserve"> </w:t>
      </w:r>
      <w:r w:rsidR="00EA18A1">
        <w:rPr>
          <w:i/>
          <w:iCs/>
        </w:rPr>
        <w:t xml:space="preserve">Peggy designed it using Florida Network documents from Peer Review.  This form will be used for peer, supervisor, and quality assurance review.  </w:t>
      </w:r>
      <w:r w:rsidR="000173E4">
        <w:rPr>
          <w:i/>
          <w:iCs/>
        </w:rPr>
        <w:t xml:space="preserve">If time permits please try to do a few peer reviews using the new form.  </w:t>
      </w:r>
      <w:r w:rsidR="00EA18A1">
        <w:rPr>
          <w:i/>
          <w:iCs/>
        </w:rPr>
        <w:t>The form does not include CARF standards, they will be added later.</w:t>
      </w:r>
    </w:p>
    <w:p w:rsidR="00C125B9" w:rsidRDefault="00632EAA" w:rsidP="00933CF9">
      <w:pPr>
        <w:tabs>
          <w:tab w:val="left" w:pos="540"/>
        </w:tabs>
        <w:ind w:left="540" w:hanging="540"/>
        <w:rPr>
          <w:color w:val="FF0000"/>
        </w:rPr>
      </w:pPr>
      <w:r>
        <w:tab/>
      </w:r>
      <w:r>
        <w:rPr>
          <w:i/>
          <w:iCs/>
        </w:rPr>
        <w:t>Outcome, Actions, Timeframe:</w:t>
      </w:r>
      <w:r>
        <w:tab/>
      </w:r>
      <w:r w:rsidR="00EA18A1" w:rsidRPr="00A800DF">
        <w:rPr>
          <w:color w:val="FF0000"/>
        </w:rPr>
        <w:t>Peer and self reviews will be completed</w:t>
      </w:r>
      <w:r w:rsidR="00A800DF" w:rsidRPr="00A800DF">
        <w:rPr>
          <w:color w:val="FF0000"/>
        </w:rPr>
        <w:t xml:space="preserve"> as time permits.</w:t>
      </w:r>
    </w:p>
    <w:p w:rsidR="00A800DF" w:rsidRDefault="00A800DF" w:rsidP="00A800DF">
      <w:pPr>
        <w:tabs>
          <w:tab w:val="left" w:pos="540"/>
        </w:tabs>
        <w:ind w:left="540" w:hanging="540"/>
      </w:pPr>
      <w:r>
        <w:rPr>
          <w:i/>
          <w:iCs/>
        </w:rPr>
        <w:t>2.</w:t>
      </w:r>
      <w:r>
        <w:rPr>
          <w:i/>
          <w:iCs/>
        </w:rPr>
        <w:tab/>
        <w:t xml:space="preserve">Sub-topic: </w:t>
      </w:r>
      <w:r>
        <w:tab/>
      </w:r>
    </w:p>
    <w:p w:rsidR="00A800DF" w:rsidRDefault="00A800DF" w:rsidP="00A800DF">
      <w:pPr>
        <w:tabs>
          <w:tab w:val="left" w:pos="540"/>
        </w:tabs>
        <w:ind w:left="540" w:hanging="540"/>
      </w:pPr>
      <w:r>
        <w:tab/>
      </w:r>
      <w:r>
        <w:rPr>
          <w:i/>
          <w:iCs/>
        </w:rPr>
        <w:t xml:space="preserve">Discussion: </w:t>
      </w:r>
      <w:r>
        <w:tab/>
        <w:t>No discussion</w:t>
      </w:r>
    </w:p>
    <w:p w:rsidR="00A800DF" w:rsidRDefault="00A800DF" w:rsidP="00A800DF">
      <w:pPr>
        <w:tabs>
          <w:tab w:val="left" w:pos="540"/>
        </w:tabs>
        <w:ind w:left="540" w:hanging="540"/>
      </w:pPr>
      <w:r>
        <w:tab/>
      </w:r>
      <w:r>
        <w:rPr>
          <w:i/>
          <w:iCs/>
        </w:rPr>
        <w:t>Outcome, Actions, Timeframe:</w:t>
      </w:r>
      <w:r>
        <w:tab/>
      </w:r>
    </w:p>
    <w:p w:rsidR="00A800DF" w:rsidRPr="00A800DF" w:rsidRDefault="00A800DF" w:rsidP="00933CF9">
      <w:pPr>
        <w:tabs>
          <w:tab w:val="left" w:pos="540"/>
        </w:tabs>
        <w:ind w:left="540" w:hanging="540"/>
        <w:rPr>
          <w:b/>
          <w:color w:val="FF0000"/>
        </w:rPr>
      </w:pPr>
    </w:p>
    <w:p w:rsidR="00EE0F2A" w:rsidRPr="00A800DF" w:rsidRDefault="00EE0F2A" w:rsidP="00933CF9">
      <w:pPr>
        <w:tabs>
          <w:tab w:val="left" w:pos="540"/>
        </w:tabs>
        <w:ind w:left="540" w:hanging="540"/>
        <w:rPr>
          <w:b/>
          <w:color w:val="FF0000"/>
        </w:rPr>
      </w:pP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214949" w:rsidRDefault="00214949">
      <w:pPr>
        <w:tabs>
          <w:tab w:val="left" w:pos="540"/>
        </w:tabs>
        <w:ind w:left="540" w:hanging="540"/>
      </w:pP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5E7F89" w:rsidRPr="005E7F89" w:rsidRDefault="00214949" w:rsidP="005E7F89">
      <w:pPr>
        <w:tabs>
          <w:tab w:val="left" w:pos="540"/>
        </w:tabs>
        <w:ind w:left="540" w:hanging="540"/>
        <w:rPr>
          <w:b/>
          <w:bCs/>
        </w:rPr>
      </w:pPr>
      <w:r>
        <w:rPr>
          <w:i/>
          <w:iCs/>
        </w:rPr>
        <w:t>1.      Sub-topic:</w:t>
      </w:r>
      <w:r>
        <w:rPr>
          <w:b/>
          <w:bCs/>
        </w:rPr>
        <w:t xml:space="preserve"> </w:t>
      </w:r>
    </w:p>
    <w:p w:rsidR="00214949" w:rsidRDefault="00214949" w:rsidP="00214949">
      <w:pPr>
        <w:tabs>
          <w:tab w:val="left" w:pos="540"/>
        </w:tabs>
        <w:ind w:left="540" w:hanging="540"/>
      </w:pPr>
      <w:r>
        <w:tab/>
      </w:r>
      <w:r>
        <w:rPr>
          <w:i/>
          <w:iCs/>
        </w:rPr>
        <w:t xml:space="preserve">Discussion: </w:t>
      </w:r>
      <w:r>
        <w:tab/>
      </w:r>
    </w:p>
    <w:p w:rsidR="00214949" w:rsidRPr="00B01508" w:rsidRDefault="00214949" w:rsidP="00214949">
      <w:pPr>
        <w:tabs>
          <w:tab w:val="left" w:pos="540"/>
        </w:tabs>
        <w:ind w:left="540" w:hanging="540"/>
        <w:rPr>
          <w:b/>
        </w:rPr>
      </w:pPr>
      <w:r>
        <w:rPr>
          <w:i/>
          <w:iCs/>
        </w:rPr>
        <w:t xml:space="preserve">        Outcome, Actions, Timeframe:</w:t>
      </w:r>
      <w:r w:rsidRPr="00B01508">
        <w:rPr>
          <w:b/>
        </w:rPr>
        <w:tab/>
      </w:r>
    </w:p>
    <w:p w:rsidR="00632EAA" w:rsidRDefault="00632EAA" w:rsidP="00214949">
      <w:pPr>
        <w:tabs>
          <w:tab w:val="left" w:pos="540"/>
        </w:tabs>
        <w:ind w:left="540" w:hanging="540"/>
      </w:pPr>
    </w:p>
    <w:p w:rsidR="00632EAA" w:rsidRDefault="00632EAA">
      <w:pPr>
        <w:tabs>
          <w:tab w:val="left" w:pos="540"/>
        </w:tabs>
        <w:ind w:left="540" w:hanging="540"/>
        <w:rPr>
          <w:u w:val="single"/>
        </w:rPr>
      </w:pPr>
      <w:r>
        <w:rPr>
          <w:u w:val="single"/>
        </w:rPr>
        <w:t>D.</w:t>
      </w:r>
      <w:r>
        <w:rPr>
          <w:u w:val="single"/>
        </w:rPr>
        <w:tab/>
        <w:t>Policy and Procedure Updates and/or Review</w:t>
      </w:r>
    </w:p>
    <w:p w:rsidR="00632EAA" w:rsidRPr="00A97314" w:rsidRDefault="00632EAA">
      <w:pPr>
        <w:tabs>
          <w:tab w:val="left" w:pos="540"/>
        </w:tabs>
        <w:ind w:left="540" w:hanging="540"/>
        <w:rPr>
          <w:b/>
        </w:rPr>
      </w:pPr>
      <w:r>
        <w:rPr>
          <w:i/>
          <w:iCs/>
        </w:rPr>
        <w:t>1.</w:t>
      </w:r>
      <w:r>
        <w:rPr>
          <w:i/>
          <w:iCs/>
        </w:rPr>
        <w:tab/>
        <w:t>Sub-topic:</w:t>
      </w:r>
      <w:r w:rsidR="009C4DEB">
        <w:rPr>
          <w:i/>
          <w:iCs/>
        </w:rPr>
        <w:t xml:space="preserve"> </w:t>
      </w:r>
      <w:r w:rsidR="009C4DEB">
        <w:rPr>
          <w:b/>
          <w:iCs/>
        </w:rPr>
        <w:t>State Attorney Referrals</w:t>
      </w:r>
      <w:r>
        <w:tab/>
      </w:r>
    </w:p>
    <w:p w:rsidR="00632EAA" w:rsidRPr="009C4DEB" w:rsidRDefault="00632EAA" w:rsidP="008C48FE">
      <w:pPr>
        <w:tabs>
          <w:tab w:val="left" w:pos="540"/>
        </w:tabs>
        <w:ind w:left="540" w:hanging="540"/>
      </w:pPr>
      <w:r>
        <w:tab/>
      </w:r>
      <w:r>
        <w:rPr>
          <w:i/>
          <w:iCs/>
        </w:rPr>
        <w:t xml:space="preserve">Discussion: </w:t>
      </w:r>
      <w:r w:rsidR="0061594E">
        <w:rPr>
          <w:i/>
          <w:iCs/>
        </w:rPr>
        <w:t>When Joy/Peggy receive a referral from the SA staff, Joy will generate a letter to the parents of the youth requesting they contact CDS to complete a screening for eligibility</w:t>
      </w:r>
    </w:p>
    <w:p w:rsidR="00292789" w:rsidRPr="00292789" w:rsidRDefault="00632EAA" w:rsidP="00292789">
      <w:pPr>
        <w:tabs>
          <w:tab w:val="left" w:pos="540"/>
        </w:tabs>
        <w:ind w:left="540" w:hanging="540"/>
        <w:rPr>
          <w:b/>
        </w:rPr>
      </w:pPr>
      <w:r>
        <w:tab/>
      </w:r>
      <w:r>
        <w:rPr>
          <w:i/>
          <w:iCs/>
        </w:rPr>
        <w:t>Outcome, Actions, Timeframe:</w:t>
      </w:r>
      <w:r>
        <w:tab/>
      </w:r>
      <w:r w:rsidR="0061594E">
        <w:t xml:space="preserve">12/20/12 Peggy will develop a letter to be sent out to parents.  Completed and on 12/21/12 a letter was sent to a parent after a referral was received.  </w:t>
      </w:r>
    </w:p>
    <w:p w:rsidR="00B570EC" w:rsidRDefault="00B570EC" w:rsidP="00B570EC">
      <w:pPr>
        <w:tabs>
          <w:tab w:val="left" w:pos="540"/>
        </w:tabs>
        <w:ind w:left="540" w:hanging="540"/>
      </w:pPr>
      <w:r>
        <w:rPr>
          <w:i/>
          <w:iCs/>
        </w:rPr>
        <w:t>2.      Sub-topic:</w:t>
      </w:r>
      <w:r w:rsidR="0061594E">
        <w:rPr>
          <w:i/>
          <w:iCs/>
        </w:rPr>
        <w:t xml:space="preserve"> </w:t>
      </w:r>
      <w:r w:rsidR="0061594E">
        <w:rPr>
          <w:b/>
          <w:iCs/>
        </w:rPr>
        <w:t>Notice of Family Action Program Completion</w:t>
      </w:r>
      <w:r>
        <w:tab/>
      </w:r>
    </w:p>
    <w:p w:rsidR="00B570EC" w:rsidRPr="00292789" w:rsidRDefault="00B570EC" w:rsidP="00B570EC">
      <w:pPr>
        <w:tabs>
          <w:tab w:val="left" w:pos="540"/>
        </w:tabs>
        <w:ind w:left="540" w:hanging="540"/>
      </w:pPr>
      <w:r>
        <w:tab/>
      </w:r>
      <w:r>
        <w:rPr>
          <w:i/>
          <w:iCs/>
        </w:rPr>
        <w:t xml:space="preserve">Discussion: </w:t>
      </w:r>
      <w:r w:rsidR="0061594E">
        <w:rPr>
          <w:i/>
          <w:iCs/>
        </w:rPr>
        <w:t xml:space="preserve">The above named form F-PR-1313 has been added to the </w:t>
      </w:r>
      <w:r w:rsidR="000173E4">
        <w:rPr>
          <w:i/>
          <w:iCs/>
        </w:rPr>
        <w:t>intranet;</w:t>
      </w:r>
      <w:r w:rsidR="0061594E">
        <w:rPr>
          <w:i/>
          <w:iCs/>
        </w:rPr>
        <w:t xml:space="preserve"> please begin using it as needed. We are deleting the SA </w:t>
      </w:r>
      <w:r w:rsidR="000C40BC">
        <w:rPr>
          <w:i/>
          <w:iCs/>
        </w:rPr>
        <w:t>n</w:t>
      </w:r>
      <w:r w:rsidR="0061594E">
        <w:rPr>
          <w:i/>
          <w:iCs/>
        </w:rPr>
        <w:t>otice please use this one in its place. SA forms are not on the intranet yet.</w:t>
      </w:r>
    </w:p>
    <w:p w:rsidR="00B570EC" w:rsidRDefault="00B570EC" w:rsidP="00B570EC">
      <w:pPr>
        <w:tabs>
          <w:tab w:val="left" w:pos="540"/>
        </w:tabs>
        <w:ind w:left="540" w:hanging="540"/>
        <w:rPr>
          <w:color w:val="FF0000"/>
        </w:rPr>
      </w:pPr>
      <w:r>
        <w:tab/>
      </w:r>
      <w:r>
        <w:rPr>
          <w:i/>
          <w:iCs/>
        </w:rPr>
        <w:t>Outcome, Actions, Timeframe:</w:t>
      </w:r>
      <w:r>
        <w:tab/>
      </w:r>
      <w:r w:rsidR="0061594E" w:rsidRPr="0061594E">
        <w:rPr>
          <w:color w:val="FF0000"/>
        </w:rPr>
        <w:t>As needed.</w:t>
      </w:r>
    </w:p>
    <w:p w:rsidR="0061594E" w:rsidRDefault="0061594E" w:rsidP="0061594E">
      <w:pPr>
        <w:tabs>
          <w:tab w:val="left" w:pos="540"/>
        </w:tabs>
        <w:ind w:left="540" w:hanging="540"/>
      </w:pPr>
      <w:r>
        <w:rPr>
          <w:i/>
          <w:iCs/>
        </w:rPr>
        <w:t>3.</w:t>
      </w:r>
      <w:r>
        <w:rPr>
          <w:i/>
          <w:iCs/>
        </w:rPr>
        <w:tab/>
        <w:t xml:space="preserve">Sub-topic: </w:t>
      </w:r>
      <w:r w:rsidRPr="0061594E">
        <w:rPr>
          <w:b/>
          <w:iCs/>
        </w:rPr>
        <w:t>Referrals</w:t>
      </w:r>
      <w:r>
        <w:tab/>
      </w:r>
    </w:p>
    <w:p w:rsidR="0061594E" w:rsidRDefault="0061594E" w:rsidP="0061594E">
      <w:pPr>
        <w:tabs>
          <w:tab w:val="left" w:pos="540"/>
        </w:tabs>
        <w:ind w:left="540" w:hanging="540"/>
      </w:pPr>
      <w:r>
        <w:tab/>
      </w:r>
      <w:r>
        <w:rPr>
          <w:i/>
          <w:iCs/>
        </w:rPr>
        <w:t>Discussion: Criteria: Screen individuals who have been referred within 7 calendar days.  Best practice and preferred method by staff is to screen and complete the intake on the same day which is possible with the school/r</w:t>
      </w:r>
      <w:r w:rsidR="00530DDB">
        <w:rPr>
          <w:i/>
          <w:iCs/>
        </w:rPr>
        <w:t xml:space="preserve">egular referral sources.  It is harder to do this with the written referrals Family Action receives, especially if they do not inform the parent of the referral. </w:t>
      </w:r>
    </w:p>
    <w:p w:rsidR="0061594E" w:rsidRDefault="0061594E" w:rsidP="0061594E">
      <w:pPr>
        <w:tabs>
          <w:tab w:val="left" w:pos="540"/>
        </w:tabs>
        <w:ind w:left="540" w:hanging="540"/>
        <w:rPr>
          <w:color w:val="FF0000"/>
        </w:rPr>
      </w:pPr>
      <w:r>
        <w:tab/>
      </w:r>
      <w:r>
        <w:rPr>
          <w:i/>
          <w:iCs/>
        </w:rPr>
        <w:t>Outcome, Actions, Timeframe:</w:t>
      </w:r>
      <w:r>
        <w:tab/>
      </w:r>
      <w:r w:rsidR="00530DDB" w:rsidRPr="00530DDB">
        <w:rPr>
          <w:color w:val="FF0000"/>
        </w:rPr>
        <w:t xml:space="preserve">Beginning 12/20/12 Joy will begin screening referrals that come in through the fax machine, e-mail, etc.  She will document efforts to reach them by telephone during varied times and will send a letter if unable to reach.  Kim and Isaiah will send Peggy sample letters when they are unable to reach parent. </w:t>
      </w:r>
      <w:r w:rsidR="00530DDB">
        <w:rPr>
          <w:color w:val="FF0000"/>
        </w:rPr>
        <w:t>Peggy will create a letter for Joy.  We are also creating a letter for the referral source if the participant is not eligible.</w:t>
      </w:r>
    </w:p>
    <w:p w:rsidR="001D1107" w:rsidRDefault="001D1107" w:rsidP="001D1107">
      <w:pPr>
        <w:tabs>
          <w:tab w:val="left" w:pos="540"/>
        </w:tabs>
        <w:ind w:left="540" w:hanging="540"/>
      </w:pPr>
      <w:r>
        <w:rPr>
          <w:i/>
          <w:iCs/>
        </w:rPr>
        <w:lastRenderedPageBreak/>
        <w:t>4.</w:t>
      </w:r>
      <w:r>
        <w:rPr>
          <w:i/>
          <w:iCs/>
        </w:rPr>
        <w:tab/>
        <w:t xml:space="preserve">Sub-topic: </w:t>
      </w:r>
      <w:r>
        <w:rPr>
          <w:b/>
          <w:iCs/>
        </w:rPr>
        <w:t>Family Action Referral Log</w:t>
      </w:r>
      <w:r>
        <w:tab/>
      </w:r>
    </w:p>
    <w:p w:rsidR="001D1107" w:rsidRDefault="001D1107" w:rsidP="001D1107">
      <w:pPr>
        <w:tabs>
          <w:tab w:val="left" w:pos="540"/>
        </w:tabs>
        <w:ind w:left="540" w:hanging="540"/>
      </w:pPr>
      <w:r>
        <w:tab/>
      </w:r>
      <w:r>
        <w:rPr>
          <w:i/>
          <w:iCs/>
        </w:rPr>
        <w:t>Discussion: procedures for filling out the log.  Joy will document the flow of the case from point of referral, to screening, intake</w:t>
      </w:r>
      <w:r w:rsidR="00C878C1">
        <w:rPr>
          <w:i/>
          <w:iCs/>
        </w:rPr>
        <w:t xml:space="preserve"> using the documents completed by counselor/case manager.  This document will give a quick view of our ability to provide services in accordance to DJJ standards.</w:t>
      </w:r>
    </w:p>
    <w:p w:rsidR="001D1107" w:rsidRDefault="001D1107" w:rsidP="0061594E">
      <w:pPr>
        <w:tabs>
          <w:tab w:val="left" w:pos="540"/>
        </w:tabs>
        <w:ind w:left="540" w:hanging="540"/>
        <w:rPr>
          <w:color w:val="FF0000"/>
        </w:rPr>
      </w:pPr>
      <w:r>
        <w:tab/>
      </w:r>
      <w:r>
        <w:rPr>
          <w:i/>
          <w:iCs/>
        </w:rPr>
        <w:t>Outcome, Actions, Timeframe:</w:t>
      </w:r>
      <w:r>
        <w:tab/>
      </w:r>
      <w:r w:rsidR="00C878C1">
        <w:rPr>
          <w:color w:val="FF0000"/>
        </w:rPr>
        <w:t>Joy will complete Family Action Referral Log and maintain the log at the front desk in the file cabinet next to her desk.</w:t>
      </w:r>
    </w:p>
    <w:p w:rsidR="001D1107" w:rsidRDefault="001D1107" w:rsidP="001D1107">
      <w:pPr>
        <w:tabs>
          <w:tab w:val="left" w:pos="540"/>
        </w:tabs>
        <w:ind w:left="540" w:hanging="540"/>
      </w:pPr>
      <w:r>
        <w:rPr>
          <w:i/>
          <w:iCs/>
        </w:rPr>
        <w:t>5.</w:t>
      </w:r>
      <w:r>
        <w:rPr>
          <w:i/>
          <w:iCs/>
        </w:rPr>
        <w:tab/>
        <w:t xml:space="preserve">Sub-topic: </w:t>
      </w:r>
      <w:r>
        <w:rPr>
          <w:b/>
          <w:iCs/>
        </w:rPr>
        <w:t>Screenings</w:t>
      </w:r>
      <w:r>
        <w:tab/>
      </w:r>
    </w:p>
    <w:p w:rsidR="001D1107" w:rsidRDefault="001D1107" w:rsidP="001D1107">
      <w:pPr>
        <w:tabs>
          <w:tab w:val="left" w:pos="540"/>
        </w:tabs>
        <w:ind w:left="540" w:hanging="540"/>
        <w:rPr>
          <w:i/>
          <w:iCs/>
        </w:rPr>
      </w:pPr>
      <w:r>
        <w:tab/>
      </w:r>
      <w:r>
        <w:rPr>
          <w:i/>
          <w:iCs/>
        </w:rPr>
        <w:t>Discussion: Joy and interns to assist with screenings.</w:t>
      </w:r>
    </w:p>
    <w:p w:rsidR="001D1107" w:rsidRDefault="001D1107" w:rsidP="001D1107">
      <w:pPr>
        <w:tabs>
          <w:tab w:val="left" w:pos="540"/>
        </w:tabs>
        <w:ind w:left="540" w:hanging="540"/>
        <w:rPr>
          <w:color w:val="FF0000"/>
        </w:rPr>
      </w:pPr>
      <w:r>
        <w:rPr>
          <w:i/>
          <w:iCs/>
        </w:rPr>
        <w:tab/>
        <w:t>Outcome, Actions, Timeframe:</w:t>
      </w:r>
      <w:r>
        <w:tab/>
      </w:r>
      <w:r>
        <w:rPr>
          <w:color w:val="FF0000"/>
        </w:rPr>
        <w:t xml:space="preserve">Place screenings in Peggy’s box for review and signature. </w:t>
      </w: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953167" w:rsidRDefault="00632EAA">
      <w:pPr>
        <w:tabs>
          <w:tab w:val="left" w:pos="540"/>
        </w:tabs>
        <w:ind w:left="540" w:hanging="540"/>
      </w:pPr>
      <w:r>
        <w:rPr>
          <w:i/>
          <w:iCs/>
        </w:rPr>
        <w:t>1.</w:t>
      </w:r>
      <w:r>
        <w:rPr>
          <w:i/>
          <w:iCs/>
        </w:rPr>
        <w:tab/>
        <w:t>Sub-topic:</w:t>
      </w:r>
      <w:r w:rsidR="00067EDE">
        <w:rPr>
          <w:i/>
          <w:iCs/>
        </w:rPr>
        <w:t xml:space="preserve">  </w:t>
      </w:r>
      <w:r w:rsidR="00067EDE" w:rsidRPr="00067EDE">
        <w:rPr>
          <w:b/>
        </w:rPr>
        <w:t>Accessibility</w:t>
      </w:r>
      <w:r w:rsidRPr="00067EDE">
        <w:rPr>
          <w:b/>
        </w:rPr>
        <w:t xml:space="preserve"> </w:t>
      </w:r>
      <w:r w:rsidR="00067EDE" w:rsidRPr="00067EDE">
        <w:rPr>
          <w:b/>
        </w:rPr>
        <w:t>Plan</w:t>
      </w:r>
    </w:p>
    <w:p w:rsidR="00067EDE" w:rsidRDefault="00632EAA">
      <w:pPr>
        <w:tabs>
          <w:tab w:val="left" w:pos="540"/>
        </w:tabs>
        <w:ind w:left="540" w:hanging="540"/>
        <w:rPr>
          <w:i/>
          <w:iCs/>
        </w:rPr>
      </w:pPr>
      <w:r>
        <w:tab/>
      </w:r>
      <w:r>
        <w:rPr>
          <w:i/>
          <w:iCs/>
        </w:rPr>
        <w:t xml:space="preserve">Discussion: </w:t>
      </w:r>
      <w:r w:rsidR="00067EDE">
        <w:rPr>
          <w:i/>
          <w:iCs/>
        </w:rPr>
        <w:t xml:space="preserve">Looking for balance between operations of the Family Action Program and the needs of other CDS employees at Bivens.  Everyone in the building is asked to please ask people dropping off items to call before coming. I can’t guarantee someone will be upfront, there maybe people in the building but you can not hear anyone knock.  Feedback from other staff is helpful. </w:t>
      </w:r>
    </w:p>
    <w:p w:rsidR="00AE238B" w:rsidRPr="00010861" w:rsidRDefault="00067EDE" w:rsidP="00D8649B">
      <w:pPr>
        <w:tabs>
          <w:tab w:val="left" w:pos="540"/>
        </w:tabs>
        <w:ind w:left="540" w:hanging="540"/>
        <w:rPr>
          <w:b/>
        </w:rPr>
      </w:pPr>
      <w:r>
        <w:rPr>
          <w:i/>
          <w:iCs/>
        </w:rPr>
        <w:tab/>
      </w:r>
      <w:r w:rsidR="00632EAA">
        <w:rPr>
          <w:i/>
          <w:iCs/>
        </w:rPr>
        <w:t>Outcome, Actions, Timeframe:</w:t>
      </w:r>
      <w:r w:rsidR="00632EAA">
        <w:tab/>
      </w:r>
      <w:r w:rsidRPr="00067EDE">
        <w:rPr>
          <w:color w:val="FF0000"/>
        </w:rPr>
        <w:t>Jim approved a door bell for Suite 4 door</w:t>
      </w:r>
      <w:r>
        <w:t xml:space="preserve">.  </w:t>
      </w:r>
    </w:p>
    <w:p w:rsidR="00632EAA" w:rsidRPr="00A26B56" w:rsidRDefault="00632EAA">
      <w:pPr>
        <w:tabs>
          <w:tab w:val="left" w:pos="540"/>
        </w:tabs>
        <w:ind w:left="540" w:hanging="540"/>
      </w:pPr>
      <w:r>
        <w:rPr>
          <w:i/>
          <w:iCs/>
        </w:rPr>
        <w:t>2.</w:t>
      </w:r>
      <w:r>
        <w:rPr>
          <w:i/>
          <w:iCs/>
        </w:rPr>
        <w:tab/>
        <w:t>Sub-topic:</w:t>
      </w:r>
      <w:r w:rsidR="00067EDE">
        <w:rPr>
          <w:i/>
          <w:iCs/>
        </w:rPr>
        <w:t xml:space="preserve"> </w:t>
      </w:r>
      <w:r w:rsidRPr="00067EDE">
        <w:rPr>
          <w:b/>
        </w:rPr>
        <w:t>Accessibility Plan</w:t>
      </w:r>
      <w:r w:rsidRPr="00A26B56">
        <w:t xml:space="preserve"> </w:t>
      </w:r>
    </w:p>
    <w:p w:rsidR="00632EAA" w:rsidRDefault="00632EAA">
      <w:pPr>
        <w:tabs>
          <w:tab w:val="left" w:pos="540"/>
        </w:tabs>
        <w:ind w:left="540" w:hanging="540"/>
      </w:pPr>
      <w:r>
        <w:tab/>
      </w:r>
      <w:r>
        <w:rPr>
          <w:i/>
          <w:iCs/>
        </w:rPr>
        <w:t xml:space="preserve">Discussion: </w:t>
      </w:r>
      <w:r w:rsidR="00067EDE">
        <w:rPr>
          <w:i/>
          <w:iCs/>
        </w:rPr>
        <w:t>State Attorney Project Payback</w:t>
      </w:r>
      <w:r w:rsidR="00596432">
        <w:rPr>
          <w:i/>
          <w:iCs/>
        </w:rPr>
        <w:t xml:space="preserve">.  </w:t>
      </w:r>
      <w:r w:rsidR="00A735C2">
        <w:tab/>
      </w:r>
    </w:p>
    <w:p w:rsidR="00632EAA" w:rsidRPr="00067EDE" w:rsidRDefault="00632EAA">
      <w:pPr>
        <w:tabs>
          <w:tab w:val="left" w:pos="540"/>
        </w:tabs>
        <w:ind w:left="540" w:hanging="540"/>
        <w:rPr>
          <w:color w:val="FF0000"/>
        </w:rPr>
      </w:pPr>
      <w:r>
        <w:tab/>
      </w:r>
      <w:r>
        <w:rPr>
          <w:i/>
          <w:iCs/>
        </w:rPr>
        <w:t>Outcome, Actions, Timeframe:</w:t>
      </w:r>
      <w:r>
        <w:tab/>
      </w:r>
      <w:r w:rsidR="00067EDE">
        <w:rPr>
          <w:color w:val="FF0000"/>
        </w:rPr>
        <w:t>Joy can you please write up the steps to accepting Project Payback donations.</w:t>
      </w:r>
      <w:r w:rsidR="00596432">
        <w:rPr>
          <w:color w:val="FF0000"/>
        </w:rPr>
        <w:t xml:space="preserve">  Radha and I have agreed to learn how to do it.  Question for Randy can we train a volunteer to do this task?  What is our financial liability since there is cash involved?</w:t>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57E0B" w:rsidRDefault="00632EAA">
      <w:pPr>
        <w:tabs>
          <w:tab w:val="left" w:pos="540"/>
        </w:tabs>
        <w:ind w:left="540" w:hanging="540"/>
        <w:rPr>
          <w:b/>
        </w:rPr>
      </w:pPr>
      <w:r>
        <w:rPr>
          <w:i/>
          <w:iCs/>
        </w:rPr>
        <w:t>4.</w:t>
      </w:r>
      <w:r>
        <w:rPr>
          <w:i/>
          <w:iCs/>
        </w:rPr>
        <w:tab/>
        <w:t>Sub-topic:</w:t>
      </w:r>
      <w:r>
        <w:tab/>
        <w:t xml:space="preserve">Input Plan </w:t>
      </w:r>
    </w:p>
    <w:p w:rsidR="00632EAA" w:rsidRDefault="00632EAA">
      <w:pPr>
        <w:tabs>
          <w:tab w:val="left" w:pos="540"/>
        </w:tabs>
        <w:ind w:left="540" w:hanging="540"/>
      </w:pPr>
      <w:r>
        <w:tab/>
      </w:r>
      <w:r>
        <w:rPr>
          <w:i/>
          <w:iCs/>
        </w:rPr>
        <w:t xml:space="preserve">Discussion: </w:t>
      </w:r>
      <w:r>
        <w:tab/>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Default="00632EAA" w:rsidP="00CF799A">
      <w:pPr>
        <w:tabs>
          <w:tab w:val="left" w:pos="540"/>
        </w:tabs>
        <w:ind w:left="1080" w:hanging="540"/>
      </w:pPr>
      <w:r>
        <w:rPr>
          <w:i/>
          <w:iCs/>
        </w:rPr>
        <w:t>Sub-topic:</w:t>
      </w:r>
      <w:r>
        <w:rPr>
          <w:b/>
          <w:bCs/>
        </w:rPr>
        <w:t xml:space="preserve"> </w:t>
      </w:r>
      <w:r w:rsidR="00110275">
        <w:rPr>
          <w:b/>
          <w:bCs/>
        </w:rPr>
        <w:t>Performance &amp; Risk Management Packet</w:t>
      </w:r>
      <w:r w:rsidR="0018427F">
        <w:rPr>
          <w:b/>
          <w:bCs/>
        </w:rPr>
        <w:t xml:space="preserve"> and Case Load Size</w:t>
      </w:r>
      <w:r>
        <w:tab/>
      </w:r>
    </w:p>
    <w:p w:rsidR="00FD74F6" w:rsidRPr="00FD74F6" w:rsidRDefault="00632EAA" w:rsidP="00FD74F6">
      <w:pPr>
        <w:tabs>
          <w:tab w:val="left" w:pos="540"/>
        </w:tabs>
        <w:ind w:left="540"/>
        <w:rPr>
          <w:b/>
          <w:i/>
          <w:color w:val="000000" w:themeColor="text1"/>
        </w:rPr>
      </w:pPr>
      <w:r>
        <w:tab/>
      </w:r>
      <w:r>
        <w:rPr>
          <w:i/>
          <w:iCs/>
        </w:rPr>
        <w:t>Discussion:</w:t>
      </w:r>
      <w:r w:rsidR="00110275">
        <w:rPr>
          <w:iCs/>
        </w:rPr>
        <w:t xml:space="preserve"> </w:t>
      </w:r>
      <w:r w:rsidR="00110275" w:rsidRPr="00596432">
        <w:rPr>
          <w:i/>
          <w:iCs/>
        </w:rPr>
        <w:t>Those present reviewed the packet.</w:t>
      </w:r>
      <w:r w:rsidR="008130A9">
        <w:rPr>
          <w:iCs/>
        </w:rPr>
        <w:t xml:space="preserve"> </w:t>
      </w:r>
      <w:r w:rsidR="0018427F">
        <w:rPr>
          <w:i/>
          <w:iCs/>
        </w:rPr>
        <w:t>It is important to check case load report do make sure that the data submitted results in the changes on your case load report.  We would have caught the two intakes</w:t>
      </w:r>
      <w:r w:rsidR="00FD74F6">
        <w:rPr>
          <w:i/>
          <w:iCs/>
        </w:rPr>
        <w:t xml:space="preserve"> (see page 26)</w:t>
      </w:r>
      <w:r w:rsidR="0018427F">
        <w:rPr>
          <w:i/>
          <w:iCs/>
        </w:rPr>
        <w:t xml:space="preserve"> and the one discharge missing in Netmis. </w:t>
      </w:r>
      <w:r w:rsidR="00FD74F6" w:rsidRPr="00FD74F6">
        <w:rPr>
          <w:i/>
          <w:iCs/>
          <w:color w:val="000000" w:themeColor="text1"/>
        </w:rPr>
        <w:t>On page 19 Kim’s 5 youth are younger kids who do not have the ri</w:t>
      </w:r>
      <w:r w:rsidR="00FD74F6">
        <w:rPr>
          <w:i/>
          <w:iCs/>
          <w:color w:val="000000" w:themeColor="text1"/>
        </w:rPr>
        <w:t xml:space="preserve">sk factors. Isaiah will check for additional risk factors on open charts.  It is their understanding that you can not change risk factors after a file is closed? </w:t>
      </w:r>
      <w:r w:rsidR="00FD74F6" w:rsidRPr="00FD74F6">
        <w:rPr>
          <w:i/>
          <w:iCs/>
          <w:color w:val="000000" w:themeColor="text1"/>
          <w:highlight w:val="yellow"/>
        </w:rPr>
        <w:t>Clarification on this issue is needed from Ryan</w:t>
      </w:r>
    </w:p>
    <w:p w:rsidR="002B6388" w:rsidRDefault="00632EAA" w:rsidP="008A6920">
      <w:pPr>
        <w:tabs>
          <w:tab w:val="left" w:pos="540"/>
        </w:tabs>
        <w:ind w:left="540"/>
        <w:rPr>
          <w:color w:val="FF0000"/>
        </w:rPr>
      </w:pPr>
      <w:r w:rsidRPr="008A6920">
        <w:rPr>
          <w:i/>
          <w:iCs/>
        </w:rPr>
        <w:t>Outcome, Actions, Timeframe:</w:t>
      </w:r>
      <w:r w:rsidR="00576E0E">
        <w:t xml:space="preserve"> </w:t>
      </w:r>
      <w:r w:rsidR="0018427F" w:rsidRPr="008A6920">
        <w:rPr>
          <w:color w:val="FF0000"/>
        </w:rPr>
        <w:t>On page 11 the Expected Units for Family Action Counselors/Case Managers is 66 per the Flor</w:t>
      </w:r>
      <w:r w:rsidR="008A6920" w:rsidRPr="008A6920">
        <w:rPr>
          <w:color w:val="FF0000"/>
        </w:rPr>
        <w:t xml:space="preserve">ida Network.  Therefore add six to your total # </w:t>
      </w:r>
      <w:r w:rsidR="008A6920" w:rsidRPr="008A6920">
        <w:rPr>
          <w:color w:val="FF0000"/>
        </w:rPr>
        <w:lastRenderedPageBreak/>
        <w:t xml:space="preserve">and one for each month of Assessment </w:t>
      </w:r>
      <w:r w:rsidR="008A6920">
        <w:rPr>
          <w:color w:val="FF0000"/>
        </w:rPr>
        <w:t>r</w:t>
      </w:r>
      <w:r w:rsidR="008A6920" w:rsidRPr="008A6920">
        <w:rPr>
          <w:color w:val="FF0000"/>
        </w:rPr>
        <w:t>equired, beginning in January.</w:t>
      </w:r>
      <w:r w:rsidR="00FD74F6">
        <w:rPr>
          <w:color w:val="FF0000"/>
        </w:rPr>
        <w:t xml:space="preserve">  If you have additional feedback let me know.</w:t>
      </w:r>
    </w:p>
    <w:p w:rsidR="00632EAA" w:rsidRPr="002B6388" w:rsidRDefault="00632EAA">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0173E4" w:rsidRDefault="00632EAA">
      <w:pPr>
        <w:tabs>
          <w:tab w:val="left" w:pos="540"/>
        </w:tabs>
        <w:ind w:left="540" w:hanging="540"/>
        <w:rPr>
          <w:b/>
        </w:rPr>
      </w:pPr>
      <w:r>
        <w:rPr>
          <w:i/>
          <w:iCs/>
        </w:rPr>
        <w:t>1.</w:t>
      </w:r>
      <w:r>
        <w:rPr>
          <w:i/>
          <w:iCs/>
        </w:rPr>
        <w:tab/>
        <w:t>Sub-topic:</w:t>
      </w:r>
      <w:r>
        <w:t xml:space="preserve"> </w:t>
      </w:r>
      <w:r w:rsidR="000173E4">
        <w:rPr>
          <w:b/>
        </w:rPr>
        <w:t>New phone extension</w:t>
      </w:r>
    </w:p>
    <w:p w:rsidR="00632EAA" w:rsidRDefault="00632EAA">
      <w:pPr>
        <w:tabs>
          <w:tab w:val="left" w:pos="540"/>
        </w:tabs>
        <w:ind w:left="540" w:hanging="540"/>
      </w:pPr>
      <w:r>
        <w:tab/>
      </w:r>
      <w:r>
        <w:rPr>
          <w:i/>
          <w:iCs/>
        </w:rPr>
        <w:t xml:space="preserve">Discussion: </w:t>
      </w:r>
      <w:r>
        <w:tab/>
      </w:r>
      <w:r w:rsidR="000173E4">
        <w:t>Updated phone extension with cell phone numbers, check in your box for one dated after today.</w:t>
      </w:r>
    </w:p>
    <w:p w:rsidR="00632EAA" w:rsidRPr="000173E4" w:rsidRDefault="00632EAA">
      <w:pPr>
        <w:tabs>
          <w:tab w:val="left" w:pos="540"/>
        </w:tabs>
        <w:ind w:left="540" w:hanging="540"/>
        <w:rPr>
          <w:color w:val="FF0000"/>
        </w:rPr>
      </w:pPr>
      <w:r>
        <w:tab/>
      </w:r>
      <w:r>
        <w:rPr>
          <w:i/>
          <w:iCs/>
        </w:rPr>
        <w:t>Outcome, Actions, Timeframe:</w:t>
      </w:r>
      <w:r>
        <w:tab/>
      </w:r>
      <w:r w:rsidR="000173E4">
        <w:rPr>
          <w:color w:val="FF0000"/>
        </w:rPr>
        <w:t>Peggy will update the phone extension list and place in your box.</w:t>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Default="00632EAA">
      <w:pPr>
        <w:tabs>
          <w:tab w:val="left" w:pos="540"/>
        </w:tabs>
        <w:ind w:left="540" w:hanging="540"/>
      </w:pPr>
      <w:r>
        <w:rPr>
          <w:i/>
          <w:iCs/>
        </w:rPr>
        <w:t>1.</w:t>
      </w:r>
      <w:r>
        <w:rPr>
          <w:i/>
          <w:iCs/>
        </w:rPr>
        <w:tab/>
        <w:t>Sub-topic:</w:t>
      </w:r>
      <w:r w:rsidR="007D526D">
        <w:rPr>
          <w:b/>
          <w:i/>
          <w:iCs/>
        </w:rPr>
        <w:t xml:space="preserve"> </w:t>
      </w:r>
      <w:r w:rsidR="00287A8F">
        <w:rPr>
          <w:b/>
          <w:iCs/>
        </w:rPr>
        <w:t>Medication</w:t>
      </w:r>
      <w:r w:rsidR="009879C8">
        <w:rPr>
          <w:b/>
          <w:iCs/>
        </w:rPr>
        <w:t xml:space="preserve"> Fields in NETMIS</w:t>
      </w:r>
      <w:r>
        <w:tab/>
      </w:r>
    </w:p>
    <w:p w:rsidR="00632EAA" w:rsidRPr="00287A8F" w:rsidRDefault="00632EAA">
      <w:pPr>
        <w:tabs>
          <w:tab w:val="left" w:pos="540"/>
        </w:tabs>
        <w:ind w:left="540" w:hanging="540"/>
      </w:pPr>
      <w:r>
        <w:tab/>
      </w:r>
      <w:r>
        <w:rPr>
          <w:i/>
          <w:iCs/>
        </w:rPr>
        <w:t>Discussion:</w:t>
      </w:r>
      <w:r w:rsidR="00727771">
        <w:rPr>
          <w:iCs/>
        </w:rPr>
        <w:t xml:space="preserve"> </w:t>
      </w:r>
      <w:r w:rsidR="009879C8">
        <w:rPr>
          <w:iCs/>
        </w:rPr>
        <w:t xml:space="preserve">There are two new fields. One asks if a youth is not admitted due to a medical condition and the other asks if the youth is on prescription medications. </w:t>
      </w:r>
      <w:r>
        <w:rPr>
          <w:i/>
          <w:iCs/>
        </w:rPr>
        <w:t xml:space="preserve"> </w:t>
      </w:r>
    </w:p>
    <w:p w:rsidR="00794289" w:rsidRPr="00292789" w:rsidRDefault="00632EAA" w:rsidP="00727771">
      <w:pPr>
        <w:tabs>
          <w:tab w:val="left" w:pos="540"/>
        </w:tabs>
        <w:ind w:left="540" w:hanging="540"/>
        <w:rPr>
          <w:b/>
        </w:rPr>
      </w:pPr>
      <w:r>
        <w:tab/>
      </w:r>
      <w:r>
        <w:rPr>
          <w:i/>
          <w:iCs/>
        </w:rPr>
        <w:t>Outcome, Actions, Timeframe:</w:t>
      </w:r>
      <w:r>
        <w:tab/>
      </w:r>
      <w:r w:rsidR="00292789">
        <w:rPr>
          <w:b/>
        </w:rPr>
        <w:t xml:space="preserve">Please make sure data entry </w:t>
      </w:r>
      <w:r w:rsidR="00D842A1">
        <w:rPr>
          <w:b/>
        </w:rPr>
        <w:t>staff starts</w:t>
      </w:r>
      <w:r w:rsidR="00292789">
        <w:rPr>
          <w:b/>
        </w:rPr>
        <w:t xml:space="preserve"> tracking this information effective October 1, 2012.</w:t>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B71539" w:rsidRDefault="00794289" w:rsidP="00B71539">
      <w:pPr>
        <w:tabs>
          <w:tab w:val="left" w:pos="540"/>
        </w:tabs>
        <w:ind w:left="540" w:hanging="540"/>
        <w:rPr>
          <w:b/>
        </w:rPr>
      </w:pPr>
      <w:r>
        <w:rPr>
          <w:i/>
          <w:iCs/>
        </w:rPr>
        <w:t>1</w:t>
      </w:r>
      <w:r w:rsidR="00B71539">
        <w:rPr>
          <w:i/>
          <w:iCs/>
        </w:rPr>
        <w:t>.      Sub-topic:</w:t>
      </w:r>
      <w:r w:rsidR="00B71539">
        <w:rPr>
          <w:b/>
          <w:i/>
          <w:iCs/>
        </w:rPr>
        <w:t xml:space="preserve"> </w:t>
      </w:r>
    </w:p>
    <w:p w:rsidR="00B71539" w:rsidRDefault="00B71539" w:rsidP="00B71539">
      <w:pPr>
        <w:tabs>
          <w:tab w:val="left" w:pos="540"/>
        </w:tabs>
        <w:ind w:left="540" w:hanging="540"/>
      </w:pPr>
      <w:r>
        <w:tab/>
      </w:r>
      <w:r>
        <w:rPr>
          <w:i/>
          <w:iCs/>
        </w:rPr>
        <w:t xml:space="preserve">Discussion: </w:t>
      </w:r>
      <w:r>
        <w:tab/>
      </w:r>
    </w:p>
    <w:p w:rsidR="00AD18C0" w:rsidRPr="002B6388" w:rsidRDefault="00B71539" w:rsidP="005C2D98">
      <w:pPr>
        <w:tabs>
          <w:tab w:val="left" w:pos="540"/>
        </w:tabs>
        <w:ind w:left="540" w:hanging="540"/>
        <w:rPr>
          <w:b/>
        </w:rPr>
      </w:pPr>
      <w:r>
        <w:tab/>
      </w:r>
      <w:r>
        <w:rPr>
          <w:i/>
          <w:iCs/>
        </w:rPr>
        <w:t>Outcome, Actions, Timeframe:</w:t>
      </w:r>
    </w:p>
    <w:p w:rsidR="00632EAA" w:rsidRDefault="00632EAA">
      <w:pPr>
        <w:tabs>
          <w:tab w:val="left" w:pos="540"/>
        </w:tabs>
        <w:spacing w:before="240"/>
        <w:ind w:left="540" w:hanging="540"/>
        <w:rPr>
          <w:b/>
          <w:bCs/>
        </w:rPr>
      </w:pPr>
      <w:r>
        <w:rPr>
          <w:b/>
          <w:bCs/>
        </w:rPr>
        <w:t>VII.</w:t>
      </w:r>
      <w:r>
        <w:rPr>
          <w:b/>
          <w:bCs/>
        </w:rPr>
        <w:tab/>
        <w:t>Other Business:</w:t>
      </w:r>
    </w:p>
    <w:p w:rsidR="00632EAA" w:rsidRPr="00F65178" w:rsidRDefault="00632EAA">
      <w:pPr>
        <w:tabs>
          <w:tab w:val="left" w:pos="540"/>
        </w:tabs>
        <w:ind w:left="540" w:hanging="540"/>
        <w:rPr>
          <w:b/>
          <w:bCs/>
        </w:rPr>
      </w:pPr>
      <w:r>
        <w:rPr>
          <w:i/>
          <w:iCs/>
        </w:rPr>
        <w:t>1.</w:t>
      </w:r>
      <w:r>
        <w:rPr>
          <w:i/>
          <w:iCs/>
        </w:rPr>
        <w:tab/>
        <w:t>Sub-topic:</w:t>
      </w:r>
      <w:r w:rsidR="00F65178">
        <w:rPr>
          <w:i/>
          <w:iCs/>
        </w:rPr>
        <w:t xml:space="preserve"> </w:t>
      </w:r>
    </w:p>
    <w:p w:rsidR="00632EAA" w:rsidRDefault="00632EAA">
      <w:pPr>
        <w:tabs>
          <w:tab w:val="left" w:pos="540"/>
        </w:tabs>
        <w:ind w:left="540" w:hanging="540"/>
      </w:pPr>
      <w:r>
        <w:tab/>
      </w:r>
      <w:r>
        <w:rPr>
          <w:i/>
          <w:iCs/>
        </w:rPr>
        <w:t xml:space="preserve">Discussion: </w:t>
      </w:r>
      <w:r>
        <w:tab/>
        <w:t>No discussion</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0173E4">
            <w:r>
              <w:t>Peggy Vickers</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0173E4">
            <w:r>
              <w:t>December 12</w:t>
            </w:r>
            <w:r w:rsidR="00292789">
              <w:t>,2012</w:t>
            </w:r>
          </w:p>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D4" w:rsidRDefault="007964D4">
      <w:r>
        <w:separator/>
      </w:r>
    </w:p>
  </w:endnote>
  <w:endnote w:type="continuationSeparator" w:id="0">
    <w:p w:rsidR="007964D4" w:rsidRDefault="0079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A9" w:rsidRDefault="008130A9">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B737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737CF">
      <w:rPr>
        <w:rStyle w:val="PageNumber"/>
        <w:noProof/>
      </w:rPr>
      <w:t>5</w:t>
    </w:r>
    <w:r>
      <w:rPr>
        <w:rStyle w:val="PageNumber"/>
      </w:rPr>
      <w:fldChar w:fldCharType="end"/>
    </w:r>
    <w:r>
      <w:rPr>
        <w:rStyle w:val="PageNumber"/>
      </w:rPr>
      <w:tab/>
      <w:t>F-AD-1001</w:t>
    </w:r>
  </w:p>
  <w:p w:rsidR="008130A9" w:rsidRDefault="008130A9">
    <w:pPr>
      <w:pStyle w:val="Footer"/>
      <w:rPr>
        <w:rStyle w:val="PageNumber"/>
      </w:rPr>
    </w:pPr>
  </w:p>
  <w:p w:rsidR="008130A9" w:rsidRDefault="0081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D4" w:rsidRDefault="007964D4">
      <w:r>
        <w:separator/>
      </w:r>
    </w:p>
  </w:footnote>
  <w:footnote w:type="continuationSeparator" w:id="0">
    <w:p w:rsidR="007964D4" w:rsidRDefault="00796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25266FF"/>
    <w:multiLevelType w:val="hybridMultilevel"/>
    <w:tmpl w:val="37F86D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3"/>
  </w:num>
  <w:num w:numId="3">
    <w:abstractNumId w:val="9"/>
  </w:num>
  <w:num w:numId="4">
    <w:abstractNumId w:val="0"/>
  </w:num>
  <w:num w:numId="5">
    <w:abstractNumId w:val="2"/>
  </w:num>
  <w:num w:numId="6">
    <w:abstractNumId w:val="12"/>
  </w:num>
  <w:num w:numId="7">
    <w:abstractNumId w:val="5"/>
  </w:num>
  <w:num w:numId="8">
    <w:abstractNumId w:val="6"/>
  </w:num>
  <w:num w:numId="9">
    <w:abstractNumId w:val="11"/>
  </w:num>
  <w:num w:numId="10">
    <w:abstractNumId w:val="1"/>
  </w:num>
  <w:num w:numId="11">
    <w:abstractNumId w:val="7"/>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F"/>
    <w:rsid w:val="00000DE2"/>
    <w:rsid w:val="000071B2"/>
    <w:rsid w:val="00010861"/>
    <w:rsid w:val="00013302"/>
    <w:rsid w:val="000173E4"/>
    <w:rsid w:val="00030A89"/>
    <w:rsid w:val="00046250"/>
    <w:rsid w:val="000500AC"/>
    <w:rsid w:val="00063B9F"/>
    <w:rsid w:val="00066E49"/>
    <w:rsid w:val="00067EDE"/>
    <w:rsid w:val="000704C0"/>
    <w:rsid w:val="000740C7"/>
    <w:rsid w:val="00090D4E"/>
    <w:rsid w:val="000931DF"/>
    <w:rsid w:val="00093B83"/>
    <w:rsid w:val="00096375"/>
    <w:rsid w:val="000A1F09"/>
    <w:rsid w:val="000B40CA"/>
    <w:rsid w:val="000C40BC"/>
    <w:rsid w:val="000C4C2F"/>
    <w:rsid w:val="000C5664"/>
    <w:rsid w:val="000C6938"/>
    <w:rsid w:val="000D6FA0"/>
    <w:rsid w:val="0010655A"/>
    <w:rsid w:val="001079A1"/>
    <w:rsid w:val="00110275"/>
    <w:rsid w:val="00110B0F"/>
    <w:rsid w:val="00114DD9"/>
    <w:rsid w:val="00123D1B"/>
    <w:rsid w:val="00124FE0"/>
    <w:rsid w:val="00162212"/>
    <w:rsid w:val="001635B7"/>
    <w:rsid w:val="00173A91"/>
    <w:rsid w:val="00173CD6"/>
    <w:rsid w:val="0018427F"/>
    <w:rsid w:val="00193964"/>
    <w:rsid w:val="001A72A5"/>
    <w:rsid w:val="001B24A7"/>
    <w:rsid w:val="001D1107"/>
    <w:rsid w:val="001D63FE"/>
    <w:rsid w:val="001E0508"/>
    <w:rsid w:val="001F5820"/>
    <w:rsid w:val="00200C48"/>
    <w:rsid w:val="002072AD"/>
    <w:rsid w:val="00214949"/>
    <w:rsid w:val="00227E0E"/>
    <w:rsid w:val="00234B0F"/>
    <w:rsid w:val="002506F6"/>
    <w:rsid w:val="0025520B"/>
    <w:rsid w:val="00255907"/>
    <w:rsid w:val="00257E0B"/>
    <w:rsid w:val="00263064"/>
    <w:rsid w:val="00266618"/>
    <w:rsid w:val="00280AF0"/>
    <w:rsid w:val="0028390D"/>
    <w:rsid w:val="00287A8F"/>
    <w:rsid w:val="00291C9D"/>
    <w:rsid w:val="00292789"/>
    <w:rsid w:val="002A07EC"/>
    <w:rsid w:val="002B6388"/>
    <w:rsid w:val="002D20AC"/>
    <w:rsid w:val="002E7460"/>
    <w:rsid w:val="002F6E23"/>
    <w:rsid w:val="0030099C"/>
    <w:rsid w:val="00300F51"/>
    <w:rsid w:val="00302178"/>
    <w:rsid w:val="00303C66"/>
    <w:rsid w:val="00312512"/>
    <w:rsid w:val="00314200"/>
    <w:rsid w:val="0034322E"/>
    <w:rsid w:val="003441B1"/>
    <w:rsid w:val="003542A6"/>
    <w:rsid w:val="0037700C"/>
    <w:rsid w:val="003A405F"/>
    <w:rsid w:val="003C5E13"/>
    <w:rsid w:val="003D1B45"/>
    <w:rsid w:val="003E1BAA"/>
    <w:rsid w:val="00415C31"/>
    <w:rsid w:val="00442704"/>
    <w:rsid w:val="004527EC"/>
    <w:rsid w:val="00453E0F"/>
    <w:rsid w:val="00461583"/>
    <w:rsid w:val="00464899"/>
    <w:rsid w:val="0049743F"/>
    <w:rsid w:val="004C082F"/>
    <w:rsid w:val="004C0D5D"/>
    <w:rsid w:val="004E1F58"/>
    <w:rsid w:val="004F5CCF"/>
    <w:rsid w:val="005045D7"/>
    <w:rsid w:val="005136EF"/>
    <w:rsid w:val="0051509F"/>
    <w:rsid w:val="00522FF3"/>
    <w:rsid w:val="00530DDB"/>
    <w:rsid w:val="00576E0E"/>
    <w:rsid w:val="00596432"/>
    <w:rsid w:val="005B1BC1"/>
    <w:rsid w:val="005C2162"/>
    <w:rsid w:val="005C2D98"/>
    <w:rsid w:val="005D1196"/>
    <w:rsid w:val="005D3AAE"/>
    <w:rsid w:val="005D629D"/>
    <w:rsid w:val="005E7CA5"/>
    <w:rsid w:val="005E7F89"/>
    <w:rsid w:val="006068BF"/>
    <w:rsid w:val="00607483"/>
    <w:rsid w:val="0061594E"/>
    <w:rsid w:val="00615B30"/>
    <w:rsid w:val="00615C9F"/>
    <w:rsid w:val="00632EAA"/>
    <w:rsid w:val="0064262D"/>
    <w:rsid w:val="00642A35"/>
    <w:rsid w:val="0064778A"/>
    <w:rsid w:val="00657208"/>
    <w:rsid w:val="00662354"/>
    <w:rsid w:val="00673CE0"/>
    <w:rsid w:val="00680804"/>
    <w:rsid w:val="00696D3F"/>
    <w:rsid w:val="006B2E8E"/>
    <w:rsid w:val="006C659F"/>
    <w:rsid w:val="006D4EC7"/>
    <w:rsid w:val="00704B67"/>
    <w:rsid w:val="007132BF"/>
    <w:rsid w:val="00727771"/>
    <w:rsid w:val="00736A6E"/>
    <w:rsid w:val="00741860"/>
    <w:rsid w:val="00772C9E"/>
    <w:rsid w:val="00782378"/>
    <w:rsid w:val="00792B8B"/>
    <w:rsid w:val="00794289"/>
    <w:rsid w:val="007964D4"/>
    <w:rsid w:val="007A087C"/>
    <w:rsid w:val="007A1D75"/>
    <w:rsid w:val="007B22FD"/>
    <w:rsid w:val="007B2BBA"/>
    <w:rsid w:val="007B4823"/>
    <w:rsid w:val="007C5044"/>
    <w:rsid w:val="007C75D0"/>
    <w:rsid w:val="007D526D"/>
    <w:rsid w:val="007D72F6"/>
    <w:rsid w:val="007E1720"/>
    <w:rsid w:val="008023A4"/>
    <w:rsid w:val="0081102E"/>
    <w:rsid w:val="00812D46"/>
    <w:rsid w:val="008130A9"/>
    <w:rsid w:val="00820168"/>
    <w:rsid w:val="008308CB"/>
    <w:rsid w:val="00832E7A"/>
    <w:rsid w:val="00834387"/>
    <w:rsid w:val="00853A39"/>
    <w:rsid w:val="008623FD"/>
    <w:rsid w:val="008631B3"/>
    <w:rsid w:val="008637E6"/>
    <w:rsid w:val="00883ACB"/>
    <w:rsid w:val="00891ECD"/>
    <w:rsid w:val="00895C25"/>
    <w:rsid w:val="008A23D1"/>
    <w:rsid w:val="008A6920"/>
    <w:rsid w:val="008C48FE"/>
    <w:rsid w:val="008D2875"/>
    <w:rsid w:val="008E1515"/>
    <w:rsid w:val="008F300B"/>
    <w:rsid w:val="008F7119"/>
    <w:rsid w:val="00914297"/>
    <w:rsid w:val="00927C9C"/>
    <w:rsid w:val="00933CF9"/>
    <w:rsid w:val="00936CC9"/>
    <w:rsid w:val="00945A20"/>
    <w:rsid w:val="00953167"/>
    <w:rsid w:val="00973EF1"/>
    <w:rsid w:val="00980F37"/>
    <w:rsid w:val="009879C8"/>
    <w:rsid w:val="00990A98"/>
    <w:rsid w:val="00996696"/>
    <w:rsid w:val="009C4DEB"/>
    <w:rsid w:val="009E71E2"/>
    <w:rsid w:val="00A04772"/>
    <w:rsid w:val="00A26B56"/>
    <w:rsid w:val="00A472AA"/>
    <w:rsid w:val="00A52520"/>
    <w:rsid w:val="00A64F0B"/>
    <w:rsid w:val="00A735C2"/>
    <w:rsid w:val="00A800DF"/>
    <w:rsid w:val="00A834B5"/>
    <w:rsid w:val="00A97314"/>
    <w:rsid w:val="00AD18C0"/>
    <w:rsid w:val="00AE238B"/>
    <w:rsid w:val="00AE3E7A"/>
    <w:rsid w:val="00AF1A33"/>
    <w:rsid w:val="00B21D20"/>
    <w:rsid w:val="00B25AB4"/>
    <w:rsid w:val="00B537C0"/>
    <w:rsid w:val="00B570EC"/>
    <w:rsid w:val="00B62DB7"/>
    <w:rsid w:val="00B66378"/>
    <w:rsid w:val="00B71539"/>
    <w:rsid w:val="00B737CF"/>
    <w:rsid w:val="00B73F17"/>
    <w:rsid w:val="00B968DB"/>
    <w:rsid w:val="00BA4515"/>
    <w:rsid w:val="00BA6CE0"/>
    <w:rsid w:val="00BD53E4"/>
    <w:rsid w:val="00BE1E26"/>
    <w:rsid w:val="00BE232B"/>
    <w:rsid w:val="00BF2154"/>
    <w:rsid w:val="00BF7D94"/>
    <w:rsid w:val="00C10509"/>
    <w:rsid w:val="00C125B9"/>
    <w:rsid w:val="00C15484"/>
    <w:rsid w:val="00C20DBD"/>
    <w:rsid w:val="00C23012"/>
    <w:rsid w:val="00C2514C"/>
    <w:rsid w:val="00C31259"/>
    <w:rsid w:val="00C31BDB"/>
    <w:rsid w:val="00C3482C"/>
    <w:rsid w:val="00C4375B"/>
    <w:rsid w:val="00C643BB"/>
    <w:rsid w:val="00C74136"/>
    <w:rsid w:val="00C828C2"/>
    <w:rsid w:val="00C878C1"/>
    <w:rsid w:val="00C91E24"/>
    <w:rsid w:val="00C95EA3"/>
    <w:rsid w:val="00C95F69"/>
    <w:rsid w:val="00C96F57"/>
    <w:rsid w:val="00CB347B"/>
    <w:rsid w:val="00CC18D6"/>
    <w:rsid w:val="00CC1E08"/>
    <w:rsid w:val="00CE4CE9"/>
    <w:rsid w:val="00CF799A"/>
    <w:rsid w:val="00D32617"/>
    <w:rsid w:val="00D50DCB"/>
    <w:rsid w:val="00D71B9F"/>
    <w:rsid w:val="00D842A1"/>
    <w:rsid w:val="00D8649B"/>
    <w:rsid w:val="00D92B7B"/>
    <w:rsid w:val="00D95FE4"/>
    <w:rsid w:val="00DD1E13"/>
    <w:rsid w:val="00DF2CA2"/>
    <w:rsid w:val="00DF5C06"/>
    <w:rsid w:val="00E05CE5"/>
    <w:rsid w:val="00E06846"/>
    <w:rsid w:val="00E070C0"/>
    <w:rsid w:val="00E11EEA"/>
    <w:rsid w:val="00E21354"/>
    <w:rsid w:val="00E2547F"/>
    <w:rsid w:val="00E27B9B"/>
    <w:rsid w:val="00E43377"/>
    <w:rsid w:val="00E65630"/>
    <w:rsid w:val="00E677AE"/>
    <w:rsid w:val="00E772E0"/>
    <w:rsid w:val="00E902C1"/>
    <w:rsid w:val="00E9671B"/>
    <w:rsid w:val="00EA18A1"/>
    <w:rsid w:val="00EA692C"/>
    <w:rsid w:val="00EC32D7"/>
    <w:rsid w:val="00EE0F2A"/>
    <w:rsid w:val="00EF1D81"/>
    <w:rsid w:val="00F04DAC"/>
    <w:rsid w:val="00F04DBB"/>
    <w:rsid w:val="00F05500"/>
    <w:rsid w:val="00F05A44"/>
    <w:rsid w:val="00F152A9"/>
    <w:rsid w:val="00F173A0"/>
    <w:rsid w:val="00F40E0B"/>
    <w:rsid w:val="00F4468E"/>
    <w:rsid w:val="00F65178"/>
    <w:rsid w:val="00F7375B"/>
    <w:rsid w:val="00F73CD3"/>
    <w:rsid w:val="00F909D3"/>
    <w:rsid w:val="00F97EDF"/>
    <w:rsid w:val="00FD74F6"/>
    <w:rsid w:val="00FE3C5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8FE"/>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Strong">
    <w:name w:val="Strong"/>
    <w:basedOn w:val="DefaultParagraphFont"/>
    <w:qFormat/>
    <w:rsid w:val="00883ACB"/>
    <w:rPr>
      <w:b/>
      <w:bCs/>
    </w:rPr>
  </w:style>
  <w:style w:type="paragraph" w:styleId="ListParagraph">
    <w:name w:val="List Paragraph"/>
    <w:basedOn w:val="Normal"/>
    <w:uiPriority w:val="34"/>
    <w:qFormat/>
    <w:rsid w:val="00A80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8FE"/>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Strong">
    <w:name w:val="Strong"/>
    <w:basedOn w:val="DefaultParagraphFont"/>
    <w:qFormat/>
    <w:rsid w:val="00883ACB"/>
    <w:rPr>
      <w:b/>
      <w:bCs/>
    </w:rPr>
  </w:style>
  <w:style w:type="paragraph" w:styleId="ListParagraph">
    <w:name w:val="List Paragraph"/>
    <w:basedOn w:val="Normal"/>
    <w:uiPriority w:val="34"/>
    <w:qFormat/>
    <w:rsid w:val="00A8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2012-11-16T13:00:00Z</cp:lastPrinted>
  <dcterms:created xsi:type="dcterms:W3CDTF">2013-01-18T12:04:00Z</dcterms:created>
  <dcterms:modified xsi:type="dcterms:W3CDTF">2013-01-18T12:04:00Z</dcterms:modified>
</cp:coreProperties>
</file>