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83B4" w14:textId="24D7288F" w:rsidR="0081095B" w:rsidRPr="0057714E" w:rsidRDefault="0081095B" w:rsidP="0081095B">
      <w:pPr>
        <w:spacing w:after="0" w:line="240" w:lineRule="auto"/>
        <w:jc w:val="center"/>
        <w:rPr>
          <w:rFonts w:ascii="Calibri" w:hAnsi="Calibri" w:cs="Calibri"/>
          <w:b/>
          <w:u w:val="single"/>
        </w:rPr>
      </w:pPr>
      <w:bookmarkStart w:id="0" w:name="_GoBack"/>
      <w:bookmarkEnd w:id="0"/>
      <w:r w:rsidRPr="0057714E">
        <w:rPr>
          <w:rFonts w:ascii="Calibri" w:hAnsi="Calibri" w:cs="Calibri"/>
          <w:b/>
          <w:u w:val="single"/>
        </w:rPr>
        <w:t>CDS Board of Directors Minutes</w:t>
      </w:r>
    </w:p>
    <w:p w14:paraId="569A4823" w14:textId="77777777" w:rsidR="0081095B" w:rsidRPr="0057714E" w:rsidRDefault="0081095B" w:rsidP="0081095B">
      <w:pPr>
        <w:spacing w:after="0" w:line="240" w:lineRule="auto"/>
        <w:rPr>
          <w:rFonts w:ascii="Calibri" w:hAnsi="Calibri" w:cs="Calibri"/>
        </w:rPr>
      </w:pPr>
    </w:p>
    <w:p w14:paraId="77CE45F2" w14:textId="09012761" w:rsidR="0081095B" w:rsidRPr="0057714E" w:rsidRDefault="004F4AE9" w:rsidP="0081095B">
      <w:pPr>
        <w:spacing w:after="0" w:line="240" w:lineRule="auto"/>
        <w:rPr>
          <w:rFonts w:ascii="Calibri" w:hAnsi="Calibri" w:cs="Calibri"/>
        </w:rPr>
      </w:pPr>
      <w:r w:rsidRPr="0057714E">
        <w:rPr>
          <w:rFonts w:ascii="Calibri" w:hAnsi="Calibri" w:cs="Calibri"/>
        </w:rPr>
        <w:t>December 12</w:t>
      </w:r>
      <w:r w:rsidR="0081095B" w:rsidRPr="0057714E">
        <w:rPr>
          <w:rFonts w:ascii="Calibri" w:hAnsi="Calibri" w:cs="Calibri"/>
        </w:rPr>
        <w:t>, 2024 at 8:3</w:t>
      </w:r>
      <w:r w:rsidRPr="0057714E">
        <w:rPr>
          <w:rFonts w:ascii="Calibri" w:hAnsi="Calibri" w:cs="Calibri"/>
        </w:rPr>
        <w:t>5</w:t>
      </w:r>
      <w:r w:rsidR="0081095B" w:rsidRPr="0057714E">
        <w:rPr>
          <w:rFonts w:ascii="Calibri" w:hAnsi="Calibri" w:cs="Calibri"/>
        </w:rPr>
        <w:t xml:space="preserve"> AM</w:t>
      </w:r>
    </w:p>
    <w:p w14:paraId="3F5E4FF2" w14:textId="77777777" w:rsidR="0081095B" w:rsidRPr="0057714E" w:rsidRDefault="0081095B" w:rsidP="0081095B">
      <w:pPr>
        <w:spacing w:after="0" w:line="240" w:lineRule="auto"/>
        <w:rPr>
          <w:rFonts w:ascii="Calibri" w:hAnsi="Calibri" w:cs="Calibri"/>
        </w:rPr>
      </w:pPr>
    </w:p>
    <w:p w14:paraId="202DDAA5" w14:textId="2B38D9B1" w:rsidR="0081095B" w:rsidRPr="0057714E" w:rsidRDefault="0081095B" w:rsidP="0081095B">
      <w:pPr>
        <w:spacing w:after="0" w:line="240" w:lineRule="auto"/>
        <w:jc w:val="both"/>
        <w:rPr>
          <w:rFonts w:ascii="Calibri" w:hAnsi="Calibri" w:cs="Calibri"/>
        </w:rPr>
      </w:pPr>
      <w:r w:rsidRPr="0057714E">
        <w:rPr>
          <w:rFonts w:ascii="Calibri" w:hAnsi="Calibri" w:cs="Calibri"/>
        </w:rPr>
        <w:t xml:space="preserve">Attending Board Members: </w:t>
      </w:r>
      <w:r w:rsidR="00C60178" w:rsidRPr="0057714E">
        <w:rPr>
          <w:rFonts w:ascii="Calibri" w:hAnsi="Calibri" w:cs="Calibri"/>
        </w:rPr>
        <w:t xml:space="preserve">Tommy Lane, </w:t>
      </w:r>
      <w:r w:rsidR="005F47E0" w:rsidRPr="0057714E">
        <w:rPr>
          <w:rFonts w:ascii="Calibri" w:hAnsi="Calibri" w:cs="Calibri"/>
        </w:rPr>
        <w:t xml:space="preserve">Daniel Crapps, </w:t>
      </w:r>
      <w:r w:rsidR="00152014" w:rsidRPr="0057714E">
        <w:rPr>
          <w:rFonts w:ascii="Calibri" w:hAnsi="Calibri" w:cs="Calibri"/>
        </w:rPr>
        <w:t xml:space="preserve">Richard Mankin, Frank Williams, </w:t>
      </w:r>
      <w:r w:rsidR="00305BD1" w:rsidRPr="0057714E">
        <w:rPr>
          <w:rFonts w:ascii="Calibri" w:hAnsi="Calibri" w:cs="Calibri"/>
        </w:rPr>
        <w:t xml:space="preserve">Becky Hunt, </w:t>
      </w:r>
      <w:r w:rsidR="005F47E0" w:rsidRPr="0057714E">
        <w:rPr>
          <w:rFonts w:ascii="Calibri" w:hAnsi="Calibri" w:cs="Calibri"/>
        </w:rPr>
        <w:t xml:space="preserve">David Flores, </w:t>
      </w:r>
      <w:r w:rsidR="00E63388" w:rsidRPr="0057714E">
        <w:rPr>
          <w:rFonts w:ascii="Calibri" w:hAnsi="Calibri" w:cs="Calibri"/>
        </w:rPr>
        <w:t>Debby Kinman-Ford, Christy Milligan, Darleen Morgan,</w:t>
      </w:r>
      <w:r w:rsidR="00152014" w:rsidRPr="0057714E">
        <w:rPr>
          <w:rFonts w:ascii="Calibri" w:hAnsi="Calibri" w:cs="Calibri"/>
        </w:rPr>
        <w:t xml:space="preserve"> Jason Shaw,</w:t>
      </w:r>
      <w:r w:rsidR="00E63388" w:rsidRPr="0057714E">
        <w:rPr>
          <w:rFonts w:ascii="Calibri" w:hAnsi="Calibri" w:cs="Calibri"/>
        </w:rPr>
        <w:t xml:space="preserve"> </w:t>
      </w:r>
      <w:r w:rsidR="00305BD1" w:rsidRPr="0057714E">
        <w:rPr>
          <w:rFonts w:ascii="Calibri" w:hAnsi="Calibri" w:cs="Calibri"/>
        </w:rPr>
        <w:t>Brenda Thornton</w:t>
      </w:r>
    </w:p>
    <w:p w14:paraId="1A29BCB7" w14:textId="247B8189" w:rsidR="0081095B" w:rsidRPr="0057714E" w:rsidRDefault="0081095B" w:rsidP="0081095B">
      <w:pPr>
        <w:spacing w:after="0" w:line="240" w:lineRule="auto"/>
        <w:rPr>
          <w:rFonts w:ascii="Calibri" w:hAnsi="Calibri" w:cs="Calibri"/>
        </w:rPr>
      </w:pPr>
    </w:p>
    <w:p w14:paraId="4E398AFA" w14:textId="75519917" w:rsidR="0081095B" w:rsidRPr="0057714E" w:rsidRDefault="0081095B" w:rsidP="0081095B">
      <w:pPr>
        <w:spacing w:after="0" w:line="240" w:lineRule="auto"/>
        <w:jc w:val="both"/>
        <w:rPr>
          <w:rFonts w:ascii="Calibri" w:hAnsi="Calibri" w:cs="Calibri"/>
        </w:rPr>
      </w:pPr>
      <w:r w:rsidRPr="0057714E">
        <w:rPr>
          <w:rFonts w:ascii="Calibri" w:hAnsi="Calibri" w:cs="Calibri"/>
        </w:rPr>
        <w:t>Attending Team Members: Phil</w:t>
      </w:r>
      <w:r w:rsidR="00E63388" w:rsidRPr="0057714E">
        <w:rPr>
          <w:rFonts w:ascii="Calibri" w:hAnsi="Calibri" w:cs="Calibri"/>
        </w:rPr>
        <w:t>ip</w:t>
      </w:r>
      <w:r w:rsidRPr="0057714E">
        <w:rPr>
          <w:rFonts w:ascii="Calibri" w:hAnsi="Calibri" w:cs="Calibri"/>
        </w:rPr>
        <w:t xml:space="preserve"> Kabler, Cindy Starling-Hersey</w:t>
      </w:r>
      <w:r w:rsidR="00305BD1" w:rsidRPr="0057714E">
        <w:rPr>
          <w:rFonts w:ascii="Calibri" w:hAnsi="Calibri" w:cs="Calibri"/>
        </w:rPr>
        <w:t xml:space="preserve">, </w:t>
      </w:r>
      <w:r w:rsidR="00E63388" w:rsidRPr="0057714E">
        <w:rPr>
          <w:rFonts w:ascii="Calibri" w:hAnsi="Calibri" w:cs="Calibri"/>
        </w:rPr>
        <w:t>Darla Morgan</w:t>
      </w:r>
    </w:p>
    <w:p w14:paraId="566B0263" w14:textId="70FAF373" w:rsidR="005F47E0" w:rsidRPr="0057714E" w:rsidRDefault="005F47E0" w:rsidP="0081095B">
      <w:pPr>
        <w:spacing w:after="0" w:line="240" w:lineRule="auto"/>
        <w:jc w:val="both"/>
        <w:rPr>
          <w:rFonts w:ascii="Calibri" w:hAnsi="Calibri" w:cs="Calibri"/>
        </w:rPr>
      </w:pPr>
    </w:p>
    <w:p w14:paraId="665A7245" w14:textId="58D752A0" w:rsidR="005F47E0" w:rsidRPr="0057714E" w:rsidRDefault="005F47E0" w:rsidP="0081095B">
      <w:pPr>
        <w:spacing w:after="0" w:line="240" w:lineRule="auto"/>
        <w:jc w:val="both"/>
        <w:rPr>
          <w:rFonts w:ascii="Calibri" w:hAnsi="Calibri" w:cs="Calibri"/>
        </w:rPr>
      </w:pPr>
      <w:r w:rsidRPr="0057714E">
        <w:rPr>
          <w:rFonts w:ascii="Calibri" w:hAnsi="Calibri" w:cs="Calibri"/>
        </w:rPr>
        <w:t>Guest: Roby Thomas, CPA</w:t>
      </w:r>
    </w:p>
    <w:p w14:paraId="2DCA83CA" w14:textId="77777777" w:rsidR="009C334F" w:rsidRPr="0057714E" w:rsidRDefault="009C334F" w:rsidP="009C334F">
      <w:pPr>
        <w:spacing w:after="0" w:line="240" w:lineRule="auto"/>
        <w:jc w:val="both"/>
        <w:rPr>
          <w:rFonts w:ascii="Calibri" w:hAnsi="Calibri" w:cs="Calibri"/>
          <w:color w:val="000000" w:themeColor="text1"/>
        </w:rPr>
      </w:pPr>
    </w:p>
    <w:p w14:paraId="54883FBD" w14:textId="77777777" w:rsidR="009C334F" w:rsidRPr="0057714E" w:rsidRDefault="009C334F" w:rsidP="009C334F">
      <w:pPr>
        <w:spacing w:after="0" w:line="240" w:lineRule="auto"/>
        <w:jc w:val="center"/>
        <w:rPr>
          <w:rFonts w:ascii="Calibri" w:hAnsi="Calibri" w:cs="Calibri"/>
          <w:b/>
          <w:color w:val="000000" w:themeColor="text1"/>
          <w:u w:val="single"/>
        </w:rPr>
      </w:pPr>
      <w:r w:rsidRPr="0057714E">
        <w:rPr>
          <w:rFonts w:ascii="Calibri" w:hAnsi="Calibri" w:cs="Calibri"/>
          <w:b/>
          <w:color w:val="000000" w:themeColor="text1"/>
          <w:u w:val="single"/>
        </w:rPr>
        <w:t>CALL TO ORDER/QUORUM CHECK</w:t>
      </w:r>
    </w:p>
    <w:p w14:paraId="0A021246" w14:textId="77777777" w:rsidR="009C334F" w:rsidRPr="0057714E" w:rsidRDefault="009C334F" w:rsidP="009C334F">
      <w:pPr>
        <w:spacing w:after="0" w:line="240" w:lineRule="auto"/>
        <w:rPr>
          <w:rFonts w:ascii="Calibri" w:hAnsi="Calibri" w:cs="Calibri"/>
          <w:color w:val="000000" w:themeColor="text1"/>
        </w:rPr>
      </w:pPr>
    </w:p>
    <w:p w14:paraId="707D3567" w14:textId="747C94B8" w:rsidR="00C02134" w:rsidRPr="0057714E" w:rsidRDefault="009C334F" w:rsidP="009C334F">
      <w:pPr>
        <w:spacing w:after="0" w:line="240" w:lineRule="auto"/>
        <w:jc w:val="both"/>
        <w:rPr>
          <w:rFonts w:ascii="Calibri" w:hAnsi="Calibri" w:cs="Calibri"/>
          <w:color w:val="000000" w:themeColor="text1"/>
        </w:rPr>
      </w:pPr>
      <w:r w:rsidRPr="0057714E">
        <w:rPr>
          <w:rFonts w:ascii="Calibri" w:hAnsi="Calibri" w:cs="Calibri"/>
          <w:color w:val="000000" w:themeColor="text1"/>
        </w:rPr>
        <w:t>A quorum was</w:t>
      </w:r>
      <w:r w:rsidR="00C60178" w:rsidRPr="0057714E">
        <w:rPr>
          <w:rFonts w:ascii="Calibri" w:hAnsi="Calibri" w:cs="Calibri"/>
          <w:color w:val="000000" w:themeColor="text1"/>
        </w:rPr>
        <w:t xml:space="preserve"> </w:t>
      </w:r>
      <w:r w:rsidRPr="0057714E">
        <w:rPr>
          <w:rFonts w:ascii="Calibri" w:hAnsi="Calibri" w:cs="Calibri"/>
          <w:color w:val="000000" w:themeColor="text1"/>
        </w:rPr>
        <w:t>in attendance</w:t>
      </w:r>
      <w:r w:rsidR="00270CD6" w:rsidRPr="0057714E">
        <w:rPr>
          <w:rFonts w:ascii="Calibri" w:hAnsi="Calibri" w:cs="Calibri"/>
          <w:color w:val="000000" w:themeColor="text1"/>
        </w:rPr>
        <w:t xml:space="preserve"> with </w:t>
      </w:r>
      <w:r w:rsidR="00E63388" w:rsidRPr="0057714E">
        <w:rPr>
          <w:rFonts w:ascii="Calibri" w:hAnsi="Calibri" w:cs="Calibri"/>
          <w:color w:val="000000" w:themeColor="text1"/>
        </w:rPr>
        <w:t>11</w:t>
      </w:r>
      <w:r w:rsidR="00C60178" w:rsidRPr="0057714E">
        <w:rPr>
          <w:rFonts w:ascii="Calibri" w:hAnsi="Calibri" w:cs="Calibri"/>
          <w:color w:val="000000" w:themeColor="text1"/>
        </w:rPr>
        <w:t xml:space="preserve"> </w:t>
      </w:r>
      <w:r w:rsidR="00270CD6" w:rsidRPr="0057714E">
        <w:rPr>
          <w:rFonts w:ascii="Calibri" w:hAnsi="Calibri" w:cs="Calibri"/>
          <w:color w:val="000000" w:themeColor="text1"/>
        </w:rPr>
        <w:t>Board Members present</w:t>
      </w:r>
      <w:r w:rsidR="00E63388" w:rsidRPr="0057714E">
        <w:rPr>
          <w:rFonts w:ascii="Calibri" w:hAnsi="Calibri" w:cs="Calibri"/>
          <w:color w:val="000000" w:themeColor="text1"/>
        </w:rPr>
        <w:t>.</w:t>
      </w:r>
    </w:p>
    <w:p w14:paraId="37918654" w14:textId="27F5213D" w:rsidR="009C334F" w:rsidRPr="0057714E" w:rsidRDefault="009C334F" w:rsidP="009C334F">
      <w:pPr>
        <w:spacing w:after="0" w:line="240" w:lineRule="auto"/>
        <w:rPr>
          <w:rFonts w:ascii="Calibri" w:hAnsi="Calibri" w:cs="Calibri"/>
          <w:color w:val="000000" w:themeColor="text1"/>
        </w:rPr>
      </w:pPr>
    </w:p>
    <w:p w14:paraId="64DB209A" w14:textId="77777777" w:rsidR="009C334F" w:rsidRPr="0057714E" w:rsidRDefault="009C334F" w:rsidP="009C334F">
      <w:pPr>
        <w:spacing w:after="0" w:line="240" w:lineRule="auto"/>
        <w:jc w:val="center"/>
        <w:rPr>
          <w:rFonts w:ascii="Calibri" w:hAnsi="Calibri" w:cs="Calibri"/>
          <w:b/>
          <w:color w:val="000000" w:themeColor="text1"/>
          <w:u w:val="single"/>
        </w:rPr>
      </w:pPr>
      <w:r w:rsidRPr="0057714E">
        <w:rPr>
          <w:rFonts w:ascii="Calibri" w:hAnsi="Calibri" w:cs="Calibri"/>
          <w:b/>
          <w:color w:val="000000" w:themeColor="text1"/>
          <w:u w:val="single"/>
        </w:rPr>
        <w:t>CONSENT ITEMS</w:t>
      </w:r>
    </w:p>
    <w:p w14:paraId="3EB657B1" w14:textId="77777777" w:rsidR="0014769D" w:rsidRPr="0057714E" w:rsidRDefault="0014769D" w:rsidP="009C334F">
      <w:pPr>
        <w:spacing w:after="0" w:line="240" w:lineRule="auto"/>
        <w:jc w:val="both"/>
        <w:rPr>
          <w:rFonts w:ascii="Calibri" w:hAnsi="Calibri" w:cs="Calibri"/>
          <w:color w:val="000000" w:themeColor="text1"/>
        </w:rPr>
      </w:pPr>
    </w:p>
    <w:p w14:paraId="335108E8" w14:textId="5B31907D" w:rsidR="0014769D" w:rsidRPr="0057714E" w:rsidRDefault="00446076" w:rsidP="0014769D">
      <w:pPr>
        <w:spacing w:after="0" w:line="240" w:lineRule="auto"/>
        <w:jc w:val="both"/>
        <w:rPr>
          <w:rFonts w:ascii="Calibri" w:hAnsi="Calibri" w:cs="Calibri"/>
          <w:color w:val="000000" w:themeColor="text1"/>
        </w:rPr>
      </w:pPr>
      <w:r w:rsidRPr="0057714E">
        <w:rPr>
          <w:rFonts w:ascii="Calibri" w:hAnsi="Calibri" w:cs="Calibri"/>
          <w:color w:val="000000" w:themeColor="text1"/>
        </w:rPr>
        <w:t xml:space="preserve">Following request by T. Lane, </w:t>
      </w:r>
      <w:r w:rsidR="0014769D" w:rsidRPr="0057714E">
        <w:rPr>
          <w:rFonts w:ascii="Calibri" w:hAnsi="Calibri" w:cs="Calibri"/>
          <w:color w:val="000000" w:themeColor="text1"/>
        </w:rPr>
        <w:t xml:space="preserve">the following matters were approved by acclimation: (1) Meeting Agenda; (2) </w:t>
      </w:r>
      <w:r w:rsidR="00350A32" w:rsidRPr="0057714E">
        <w:rPr>
          <w:rFonts w:ascii="Calibri" w:hAnsi="Calibri" w:cs="Calibri"/>
          <w:color w:val="000000" w:themeColor="text1"/>
        </w:rPr>
        <w:t>October 1</w:t>
      </w:r>
      <w:r w:rsidR="00E012AD" w:rsidRPr="0057714E">
        <w:rPr>
          <w:rFonts w:ascii="Calibri" w:hAnsi="Calibri" w:cs="Calibri"/>
          <w:color w:val="000000" w:themeColor="text1"/>
        </w:rPr>
        <w:t>7</w:t>
      </w:r>
      <w:r w:rsidR="0014769D" w:rsidRPr="0057714E">
        <w:rPr>
          <w:rFonts w:ascii="Calibri" w:hAnsi="Calibri" w:cs="Calibri"/>
          <w:color w:val="000000" w:themeColor="text1"/>
        </w:rPr>
        <w:t xml:space="preserve">, 2024 Meeting Minutes and actions; (3) </w:t>
      </w:r>
      <w:r w:rsidR="00350A32" w:rsidRPr="0057714E">
        <w:rPr>
          <w:rFonts w:ascii="Calibri" w:hAnsi="Calibri" w:cs="Calibri"/>
          <w:color w:val="000000" w:themeColor="text1"/>
        </w:rPr>
        <w:t xml:space="preserve">CDS intranet URL </w:t>
      </w:r>
      <w:r w:rsidR="00350A32" w:rsidRPr="0057714E">
        <w:rPr>
          <w:rFonts w:ascii="Calibri" w:hAnsi="Calibri" w:cs="Calibri"/>
          <w:color w:val="0000FF"/>
        </w:rPr>
        <w:t>(</w:t>
      </w:r>
      <w:hyperlink r:id="rId11" w:history="1">
        <w:r w:rsidR="00350A32" w:rsidRPr="0057714E">
          <w:rPr>
            <w:rStyle w:val="Hyperlink"/>
            <w:rFonts w:ascii="Calibri" w:hAnsi="Calibri" w:cs="Calibri"/>
            <w:color w:val="0000FF"/>
          </w:rPr>
          <w:t>https://www.cdsgvl.org/</w:t>
        </w:r>
      </w:hyperlink>
      <w:r w:rsidR="00350A32" w:rsidRPr="0057714E">
        <w:rPr>
          <w:rFonts w:ascii="Calibri" w:hAnsi="Calibri" w:cs="Calibri"/>
          <w:color w:val="000000" w:themeColor="text1"/>
        </w:rPr>
        <w:t>) circulated</w:t>
      </w:r>
      <w:r w:rsidR="0014769D" w:rsidRPr="0057714E">
        <w:rPr>
          <w:rFonts w:ascii="Calibri" w:hAnsi="Calibri" w:cs="Calibri"/>
          <w:color w:val="000000" w:themeColor="text1"/>
        </w:rPr>
        <w:t>.</w:t>
      </w:r>
    </w:p>
    <w:p w14:paraId="0E426A6E" w14:textId="77777777" w:rsidR="009C334F" w:rsidRPr="0057714E" w:rsidRDefault="009C334F" w:rsidP="009C334F">
      <w:pPr>
        <w:spacing w:after="0" w:line="240" w:lineRule="auto"/>
        <w:jc w:val="both"/>
        <w:rPr>
          <w:rFonts w:ascii="Calibri" w:hAnsi="Calibri" w:cs="Calibri"/>
          <w:color w:val="000000" w:themeColor="text1"/>
        </w:rPr>
      </w:pPr>
    </w:p>
    <w:p w14:paraId="24F9C9CA" w14:textId="77777777" w:rsidR="009C334F" w:rsidRPr="0057714E" w:rsidRDefault="009C334F" w:rsidP="009C334F">
      <w:pPr>
        <w:spacing w:after="0" w:line="240" w:lineRule="auto"/>
        <w:jc w:val="center"/>
        <w:rPr>
          <w:rFonts w:ascii="Calibri" w:hAnsi="Calibri" w:cs="Calibri"/>
          <w:b/>
          <w:color w:val="000000" w:themeColor="text1"/>
          <w:u w:val="single"/>
        </w:rPr>
      </w:pPr>
      <w:r w:rsidRPr="0057714E">
        <w:rPr>
          <w:rFonts w:ascii="Calibri" w:hAnsi="Calibri" w:cs="Calibri"/>
          <w:b/>
          <w:color w:val="000000" w:themeColor="text1"/>
          <w:u w:val="single"/>
        </w:rPr>
        <w:t>FINANCIAL MATTERS</w:t>
      </w:r>
    </w:p>
    <w:p w14:paraId="3319808E" w14:textId="4EA1F320" w:rsidR="003D2A8C" w:rsidRPr="0057714E" w:rsidRDefault="003D2A8C" w:rsidP="0081095B">
      <w:pPr>
        <w:spacing w:after="0" w:line="240" w:lineRule="auto"/>
        <w:jc w:val="both"/>
        <w:rPr>
          <w:rFonts w:ascii="Calibri" w:hAnsi="Calibri" w:cs="Calibri"/>
        </w:rPr>
      </w:pPr>
    </w:p>
    <w:p w14:paraId="4C4406B0" w14:textId="6EEB6533" w:rsidR="002B3BCD" w:rsidRPr="0057714E" w:rsidRDefault="002B3BCD" w:rsidP="002B3BCD">
      <w:pPr>
        <w:spacing w:after="0" w:line="240" w:lineRule="auto"/>
        <w:rPr>
          <w:rFonts w:ascii="Calibri" w:hAnsi="Calibri" w:cs="Calibri"/>
        </w:rPr>
      </w:pPr>
      <w:r w:rsidRPr="0057714E">
        <w:rPr>
          <w:rFonts w:ascii="Calibri" w:hAnsi="Calibri" w:cs="Calibri"/>
          <w:b/>
          <w:u w:val="single"/>
        </w:rPr>
        <w:t xml:space="preserve">Report item – </w:t>
      </w:r>
      <w:r w:rsidRPr="0057714E">
        <w:rPr>
          <w:b/>
          <w:sz w:val="21"/>
          <w:szCs w:val="21"/>
          <w:u w:val="single"/>
        </w:rPr>
        <w:t xml:space="preserve">presentation re: </w:t>
      </w:r>
      <w:r w:rsidR="001C2743" w:rsidRPr="0057714E">
        <w:rPr>
          <w:b/>
          <w:sz w:val="21"/>
          <w:szCs w:val="21"/>
          <w:u w:val="single"/>
        </w:rPr>
        <w:t xml:space="preserve">CDS/CASF </w:t>
      </w:r>
      <w:r w:rsidRPr="0057714E">
        <w:rPr>
          <w:b/>
          <w:sz w:val="21"/>
          <w:szCs w:val="21"/>
          <w:u w:val="single"/>
        </w:rPr>
        <w:t>fiscal activities</w:t>
      </w:r>
      <w:r w:rsidRPr="0057714E">
        <w:rPr>
          <w:rFonts w:ascii="Calibri" w:hAnsi="Calibri" w:cs="Calibri"/>
          <w:b/>
        </w:rPr>
        <w:t>:</w:t>
      </w:r>
    </w:p>
    <w:p w14:paraId="1EBBF1F1" w14:textId="12ED034A" w:rsidR="00255F9B" w:rsidRPr="0057714E" w:rsidRDefault="00255F9B" w:rsidP="00255F9B">
      <w:pPr>
        <w:spacing w:after="0" w:line="240" w:lineRule="auto"/>
        <w:jc w:val="both"/>
        <w:rPr>
          <w:rFonts w:ascii="Calibri" w:hAnsi="Calibri" w:cs="Calibri"/>
        </w:rPr>
      </w:pPr>
      <w:r w:rsidRPr="0057714E">
        <w:rPr>
          <w:rFonts w:ascii="Calibri" w:hAnsi="Calibri" w:cs="Calibri"/>
        </w:rPr>
        <w:t>D. Morgan reviewed the October 2024 written financial report, including income and expense activities and account balances. Revenue is trending upward. During October there was a one-month net loss of $218,548.05, due to non-recurring expenses (e.g., third payroll, increased and duplicate two Gainesville shelters’ operating expenses, allocated as $34,000 to the ‘old’ shelter and $32,000 to the ‘new’ shelter); from July through November, net income is up $134,167.24.</w:t>
      </w:r>
    </w:p>
    <w:p w14:paraId="29A3E0FC" w14:textId="1283D938" w:rsidR="00255F9B" w:rsidRPr="0057714E" w:rsidRDefault="00255F9B" w:rsidP="00255F9B">
      <w:pPr>
        <w:spacing w:after="0" w:line="240" w:lineRule="auto"/>
        <w:jc w:val="both"/>
        <w:rPr>
          <w:rFonts w:ascii="Calibri" w:hAnsi="Calibri" w:cs="Calibri"/>
        </w:rPr>
      </w:pPr>
    </w:p>
    <w:p w14:paraId="6730E660" w14:textId="74D1D7C4" w:rsidR="00255F9B" w:rsidRPr="0057714E" w:rsidRDefault="00255F9B" w:rsidP="00255F9B">
      <w:pPr>
        <w:spacing w:after="0" w:line="240" w:lineRule="auto"/>
        <w:jc w:val="both"/>
        <w:rPr>
          <w:rFonts w:ascii="Calibri" w:hAnsi="Calibri" w:cs="Calibri"/>
        </w:rPr>
      </w:pPr>
      <w:r w:rsidRPr="0057714E">
        <w:rPr>
          <w:rFonts w:ascii="Calibri" w:hAnsi="Calibri" w:cs="Calibri"/>
        </w:rPr>
        <w:t>The periodic Directors’ Budget and payroll automation are being developed.</w:t>
      </w:r>
    </w:p>
    <w:p w14:paraId="2357DA04" w14:textId="77777777" w:rsidR="00255F9B" w:rsidRPr="0057714E" w:rsidRDefault="00255F9B" w:rsidP="00255F9B">
      <w:pPr>
        <w:spacing w:after="0" w:line="240" w:lineRule="auto"/>
        <w:jc w:val="both"/>
        <w:rPr>
          <w:rFonts w:ascii="Calibri" w:hAnsi="Calibri" w:cs="Calibri"/>
        </w:rPr>
      </w:pPr>
    </w:p>
    <w:p w14:paraId="5A687988" w14:textId="00663F9A" w:rsidR="0014769D" w:rsidRPr="0057714E" w:rsidRDefault="0014769D" w:rsidP="002B3BCD">
      <w:pPr>
        <w:spacing w:after="0" w:line="240" w:lineRule="auto"/>
        <w:jc w:val="both"/>
        <w:rPr>
          <w:rFonts w:ascii="Calibri" w:hAnsi="Calibri" w:cs="Calibri"/>
        </w:rPr>
      </w:pPr>
      <w:r w:rsidRPr="0057714E">
        <w:rPr>
          <w:rFonts w:ascii="Calibri" w:hAnsi="Calibri" w:cs="Calibri"/>
        </w:rPr>
        <w:t xml:space="preserve">Compiled </w:t>
      </w:r>
      <w:r w:rsidR="00255F9B" w:rsidRPr="0057714E">
        <w:rPr>
          <w:rFonts w:ascii="Calibri" w:hAnsi="Calibri" w:cs="Calibri"/>
        </w:rPr>
        <w:t xml:space="preserve">November </w:t>
      </w:r>
      <w:r w:rsidRPr="0057714E">
        <w:rPr>
          <w:rFonts w:ascii="Calibri" w:hAnsi="Calibri" w:cs="Calibri"/>
        </w:rPr>
        <w:t>2024 SouthState Bank and Truist Bank statements were included with the Meeting materials.</w:t>
      </w:r>
    </w:p>
    <w:p w14:paraId="47942EE5" w14:textId="1DDEB4C7" w:rsidR="0014769D" w:rsidRPr="0057714E" w:rsidRDefault="0014769D" w:rsidP="002B3BCD">
      <w:pPr>
        <w:spacing w:after="0" w:line="240" w:lineRule="auto"/>
        <w:jc w:val="both"/>
        <w:rPr>
          <w:rFonts w:ascii="Calibri" w:hAnsi="Calibri" w:cs="Calibri"/>
        </w:rPr>
      </w:pPr>
    </w:p>
    <w:p w14:paraId="5CC1BD43" w14:textId="77777777" w:rsidR="00255F9B" w:rsidRPr="0057714E" w:rsidRDefault="00255F9B" w:rsidP="00255F9B">
      <w:pPr>
        <w:spacing w:after="0" w:line="240" w:lineRule="auto"/>
        <w:rPr>
          <w:rFonts w:ascii="Calibri" w:hAnsi="Calibri" w:cs="Calibri"/>
        </w:rPr>
      </w:pPr>
      <w:r w:rsidRPr="0057714E">
        <w:rPr>
          <w:rFonts w:ascii="Calibri" w:hAnsi="Calibri" w:cs="Calibri"/>
          <w:b/>
          <w:u w:val="single"/>
        </w:rPr>
        <w:t xml:space="preserve">CDS/CASF – Report item – </w:t>
      </w:r>
      <w:r w:rsidRPr="0057714E">
        <w:rPr>
          <w:rFonts w:ascii="Calibri" w:hAnsi="Calibri"/>
          <w:b/>
          <w:u w:val="single"/>
        </w:rPr>
        <w:t>FY 2023/2024 Audit Report</w:t>
      </w:r>
      <w:r w:rsidRPr="0057714E">
        <w:rPr>
          <w:rFonts w:ascii="Calibri" w:hAnsi="Calibri" w:cs="Calibri"/>
          <w:b/>
        </w:rPr>
        <w:t>:</w:t>
      </w:r>
    </w:p>
    <w:p w14:paraId="0F86908E" w14:textId="3F9FDF4D" w:rsidR="00255F9B" w:rsidRPr="0057714E" w:rsidRDefault="00255F9B" w:rsidP="00255F9B">
      <w:pPr>
        <w:spacing w:after="0" w:line="240" w:lineRule="auto"/>
        <w:jc w:val="both"/>
        <w:rPr>
          <w:rFonts w:ascii="Calibri" w:hAnsi="Calibri" w:cs="Calibri"/>
        </w:rPr>
      </w:pPr>
      <w:r w:rsidRPr="0057714E">
        <w:rPr>
          <w:rFonts w:ascii="Calibri" w:hAnsi="Calibri" w:cs="Calibri"/>
        </w:rPr>
        <w:t xml:space="preserve">R. Thomas, CPA presented the draft FY 2023/2024 Audit Report (single audit). The result of the ‘clean’ Report noted unmodified financial statements and findings related to unpaid 941 returns. A management plan is in-place to proactively prevent further delinquent 941 filings. Income was nominally substantially increased during the period due to the sale of the existing IYP-Gainesville shelter and the receipt of an ERTC-related loan. LSF </w:t>
      </w:r>
      <w:r w:rsidR="00AE3582" w:rsidRPr="0057714E">
        <w:rPr>
          <w:rFonts w:ascii="Calibri" w:hAnsi="Calibri" w:cs="Calibri"/>
        </w:rPr>
        <w:t>and new Gainesville IYP related income</w:t>
      </w:r>
      <w:r w:rsidRPr="0057714E">
        <w:rPr>
          <w:rFonts w:ascii="Calibri" w:hAnsi="Calibri" w:cs="Calibri"/>
        </w:rPr>
        <w:t xml:space="preserve"> also increased annual revenue. Expenses were also higher due to the construction of the new IYP-Gainesville shelter. CDS showed a positive revenue balance during the period. The Current Ratio for the period was 2.31 and margin was 30.95%. No disagreements with management were noted. An effort to utilize electronic </w:t>
      </w:r>
      <w:r w:rsidR="00AE3582" w:rsidRPr="0057714E">
        <w:rPr>
          <w:rFonts w:ascii="Calibri" w:hAnsi="Calibri" w:cs="Calibri"/>
        </w:rPr>
        <w:t>payroll</w:t>
      </w:r>
      <w:r w:rsidRPr="0057714E">
        <w:rPr>
          <w:rFonts w:ascii="Calibri" w:hAnsi="Calibri" w:cs="Calibri"/>
        </w:rPr>
        <w:t xml:space="preserve"> should be incepted</w:t>
      </w:r>
      <w:r w:rsidR="00AE3582" w:rsidRPr="0057714E">
        <w:rPr>
          <w:rFonts w:ascii="Calibri" w:hAnsi="Calibri" w:cs="Calibri"/>
        </w:rPr>
        <w:t xml:space="preserve"> to further manage overtime</w:t>
      </w:r>
      <w:r w:rsidRPr="0057714E">
        <w:rPr>
          <w:rFonts w:ascii="Calibri" w:hAnsi="Calibri" w:cs="Calibri"/>
        </w:rPr>
        <w:t xml:space="preserve">. </w:t>
      </w:r>
      <w:r w:rsidR="001F3F0E" w:rsidRPr="0057714E">
        <w:rPr>
          <w:rFonts w:ascii="Calibri" w:hAnsi="Calibri" w:cs="Calibri"/>
        </w:rPr>
        <w:t>M</w:t>
      </w:r>
      <w:r w:rsidR="00AE3582" w:rsidRPr="0057714E">
        <w:rPr>
          <w:rFonts w:ascii="Calibri" w:hAnsi="Calibri" w:cs="Calibri"/>
        </w:rPr>
        <w:t xml:space="preserve">otion to accept the FY 2023/2024 Audit Report by F. Williams, second by B. Hunt, </w:t>
      </w:r>
      <w:r w:rsidRPr="0057714E">
        <w:rPr>
          <w:rFonts w:ascii="Calibri" w:hAnsi="Calibri" w:cs="Calibri"/>
        </w:rPr>
        <w:t>unanimously approved</w:t>
      </w:r>
      <w:r w:rsidR="00AE3582" w:rsidRPr="0057714E">
        <w:rPr>
          <w:rFonts w:ascii="Calibri" w:hAnsi="Calibri" w:cs="Calibri"/>
        </w:rPr>
        <w:t>.</w:t>
      </w:r>
    </w:p>
    <w:p w14:paraId="03C9F6E3" w14:textId="3E47C3E5" w:rsidR="00255F9B" w:rsidRPr="0057714E" w:rsidRDefault="00255F9B" w:rsidP="002B3BCD">
      <w:pPr>
        <w:spacing w:after="0" w:line="240" w:lineRule="auto"/>
        <w:jc w:val="both"/>
        <w:rPr>
          <w:rFonts w:ascii="Calibri" w:hAnsi="Calibri" w:cs="Calibri"/>
        </w:rPr>
      </w:pPr>
    </w:p>
    <w:p w14:paraId="62330C72" w14:textId="2BBDE2BC" w:rsidR="00255F9B" w:rsidRPr="0057714E" w:rsidRDefault="00255F9B" w:rsidP="002B3BCD">
      <w:pPr>
        <w:spacing w:after="0" w:line="240" w:lineRule="auto"/>
        <w:jc w:val="both"/>
        <w:rPr>
          <w:rFonts w:ascii="Calibri" w:hAnsi="Calibri" w:cs="Calibri"/>
        </w:rPr>
      </w:pPr>
    </w:p>
    <w:p w14:paraId="5DAB5A05" w14:textId="78D50AF6" w:rsidR="00807F5D" w:rsidRPr="0057714E" w:rsidRDefault="007B6063" w:rsidP="0081095B">
      <w:pPr>
        <w:spacing w:after="0" w:line="240" w:lineRule="auto"/>
        <w:jc w:val="both"/>
        <w:rPr>
          <w:rFonts w:ascii="Calibri" w:hAnsi="Calibri" w:cs="Calibri"/>
          <w:b/>
        </w:rPr>
      </w:pPr>
      <w:r w:rsidRPr="0057714E">
        <w:rPr>
          <w:rFonts w:ascii="Calibri" w:hAnsi="Calibri" w:cs="Calibri"/>
          <w:b/>
          <w:u w:val="single"/>
        </w:rPr>
        <w:lastRenderedPageBreak/>
        <w:t xml:space="preserve">Report item </w:t>
      </w:r>
      <w:r w:rsidR="003775EB" w:rsidRPr="0057714E">
        <w:rPr>
          <w:rFonts w:ascii="Calibri" w:hAnsi="Calibri" w:cs="Calibri"/>
          <w:b/>
          <w:u w:val="single"/>
        </w:rPr>
        <w:t>–</w:t>
      </w:r>
      <w:r w:rsidRPr="0057714E">
        <w:rPr>
          <w:rFonts w:ascii="Calibri" w:hAnsi="Calibri" w:cs="Calibri"/>
          <w:b/>
          <w:u w:val="single"/>
        </w:rPr>
        <w:t xml:space="preserve"> Employee Retention Tax Credit</w:t>
      </w:r>
      <w:r w:rsidRPr="0057714E">
        <w:rPr>
          <w:rFonts w:ascii="Calibri" w:hAnsi="Calibri" w:cs="Calibri"/>
          <w:b/>
        </w:rPr>
        <w:t>:</w:t>
      </w:r>
    </w:p>
    <w:p w14:paraId="34622B37" w14:textId="77777777" w:rsidR="00551B7B" w:rsidRPr="0057714E" w:rsidRDefault="00551B7B" w:rsidP="00551B7B">
      <w:pPr>
        <w:spacing w:after="0" w:line="240" w:lineRule="auto"/>
        <w:jc w:val="both"/>
        <w:rPr>
          <w:rFonts w:ascii="Calibri" w:hAnsi="Calibri" w:cs="Calibri"/>
        </w:rPr>
      </w:pPr>
      <w:r w:rsidRPr="0057714E">
        <w:rPr>
          <w:rFonts w:ascii="Calibri" w:hAnsi="Calibri" w:cs="Calibri"/>
        </w:rPr>
        <w:t>T. Lane reported the application is being processed with the IRS. Monthly interest payments ($18,000) payments are being made with funds derived from the dedicated SouthState Bank money market account (*9586). Attention is being paid due to the advance loan maturity date.</w:t>
      </w:r>
    </w:p>
    <w:p w14:paraId="352099D3" w14:textId="77777777" w:rsidR="00551B7B" w:rsidRPr="0057714E" w:rsidRDefault="00551B7B" w:rsidP="00551B7B">
      <w:pPr>
        <w:spacing w:after="0" w:line="240" w:lineRule="auto"/>
        <w:jc w:val="both"/>
        <w:rPr>
          <w:rFonts w:ascii="Calibri" w:hAnsi="Calibri" w:cs="Calibri"/>
        </w:rPr>
      </w:pPr>
    </w:p>
    <w:p w14:paraId="3EB9FA03" w14:textId="77777777" w:rsidR="00551B7B" w:rsidRPr="0057714E" w:rsidRDefault="00551B7B" w:rsidP="00551B7B">
      <w:pPr>
        <w:spacing w:after="0" w:line="240" w:lineRule="auto"/>
        <w:jc w:val="both"/>
        <w:rPr>
          <w:rFonts w:ascii="Calibri" w:hAnsi="Calibri" w:cs="Calibri"/>
        </w:rPr>
      </w:pPr>
      <w:r w:rsidRPr="0057714E">
        <w:rPr>
          <w:rFonts w:ascii="Calibri" w:hAnsi="Calibri" w:cs="Calibri"/>
        </w:rPr>
        <w:t>The recent check received ($5,280.87) from the ERC processor was not related to the ERC itself, but was instead a forwarded 941 overpayment refund.</w:t>
      </w:r>
    </w:p>
    <w:p w14:paraId="36C14398" w14:textId="77777777" w:rsidR="00807F5D" w:rsidRPr="0057714E" w:rsidRDefault="00807F5D" w:rsidP="0081095B">
      <w:pPr>
        <w:spacing w:after="0" w:line="240" w:lineRule="auto"/>
        <w:jc w:val="both"/>
        <w:rPr>
          <w:rFonts w:ascii="Calibri" w:hAnsi="Calibri" w:cs="Calibri"/>
        </w:rPr>
      </w:pPr>
    </w:p>
    <w:p w14:paraId="4C7BE6AD" w14:textId="47D03603" w:rsidR="00DD0F49" w:rsidRPr="0057714E" w:rsidRDefault="00DD0F49" w:rsidP="00DD0F49">
      <w:pPr>
        <w:spacing w:after="0" w:line="240" w:lineRule="auto"/>
        <w:jc w:val="both"/>
        <w:rPr>
          <w:rFonts w:ascii="Calibri" w:hAnsi="Calibri" w:cs="Calibri"/>
        </w:rPr>
      </w:pPr>
      <w:r w:rsidRPr="0057714E">
        <w:rPr>
          <w:rFonts w:ascii="Calibri" w:hAnsi="Calibri" w:cs="Calibri"/>
          <w:b/>
          <w:u w:val="single"/>
        </w:rPr>
        <w:t>Report item –</w:t>
      </w:r>
      <w:r w:rsidR="00B864D5" w:rsidRPr="0057714E">
        <w:rPr>
          <w:rFonts w:ascii="Calibri" w:hAnsi="Calibri" w:cs="Calibri"/>
          <w:b/>
          <w:u w:val="single"/>
        </w:rPr>
        <w:t xml:space="preserve"> </w:t>
      </w:r>
      <w:r w:rsidRPr="0057714E">
        <w:rPr>
          <w:rFonts w:ascii="Calibri" w:hAnsi="Calibri" w:cs="Calibri"/>
          <w:b/>
          <w:u w:val="single"/>
        </w:rPr>
        <w:t>Credit card program</w:t>
      </w:r>
      <w:r w:rsidRPr="0057714E">
        <w:rPr>
          <w:rFonts w:ascii="Calibri" w:hAnsi="Calibri" w:cs="Calibri"/>
          <w:b/>
        </w:rPr>
        <w:t>:</w:t>
      </w:r>
    </w:p>
    <w:p w14:paraId="79EB3A40" w14:textId="1816E64E" w:rsidR="00551B7B" w:rsidRPr="0057714E" w:rsidRDefault="00551B7B" w:rsidP="00551B7B">
      <w:pPr>
        <w:spacing w:after="0" w:line="240" w:lineRule="auto"/>
        <w:jc w:val="both"/>
        <w:rPr>
          <w:rFonts w:ascii="Calibri" w:hAnsi="Calibri" w:cs="Calibri"/>
        </w:rPr>
      </w:pPr>
      <w:r w:rsidRPr="0057714E">
        <w:rPr>
          <w:rFonts w:ascii="Calibri" w:hAnsi="Calibri" w:cs="Calibri"/>
        </w:rPr>
        <w:t>D. Morgan reported the account has been paid-in-full and closed. P. Kabler reported Tracey Ousley, the account’s personal guarantor, has been informed.</w:t>
      </w:r>
    </w:p>
    <w:p w14:paraId="686838E2" w14:textId="5614D4DA" w:rsidR="00D51BE7" w:rsidRPr="0057714E" w:rsidRDefault="00D51BE7" w:rsidP="00DD0F49">
      <w:pPr>
        <w:spacing w:after="0" w:line="240" w:lineRule="auto"/>
        <w:rPr>
          <w:rFonts w:ascii="Calibri" w:hAnsi="Calibri" w:cs="Calibri"/>
        </w:rPr>
      </w:pPr>
    </w:p>
    <w:p w14:paraId="78368AD4" w14:textId="07574B57" w:rsidR="001F3F0E" w:rsidRPr="0057714E" w:rsidRDefault="001F3F0E" w:rsidP="001F3F0E">
      <w:pPr>
        <w:tabs>
          <w:tab w:val="right" w:leader="dot" w:pos="9360"/>
        </w:tabs>
        <w:spacing w:after="0" w:line="240" w:lineRule="auto"/>
        <w:jc w:val="both"/>
        <w:rPr>
          <w:rFonts w:ascii="Calibri" w:hAnsi="Calibri" w:cs="Calibri"/>
          <w:b/>
        </w:rPr>
      </w:pPr>
      <w:r w:rsidRPr="0057714E">
        <w:rPr>
          <w:rFonts w:ascii="Calibri" w:eastAsia="Times New Roman" w:hAnsi="Calibri" w:cs="Calibri"/>
          <w:b/>
          <w:color w:val="000000"/>
          <w:u w:val="single"/>
        </w:rPr>
        <w:t xml:space="preserve">Action item – Ratify </w:t>
      </w:r>
      <w:r w:rsidRPr="0057714E">
        <w:rPr>
          <w:rFonts w:ascii="Calibri" w:eastAsia="Times New Roman" w:hAnsi="Calibri" w:cs="Calibri"/>
          <w:b/>
          <w:color w:val="000000" w:themeColor="text1"/>
          <w:u w:val="single"/>
        </w:rPr>
        <w:t xml:space="preserve">adding of Alex Culbreth (Quality Assurance Director) </w:t>
      </w:r>
      <w:r w:rsidRPr="001F3F0E">
        <w:rPr>
          <w:rFonts w:ascii="Calibri" w:eastAsia="Times New Roman" w:hAnsi="Calibri" w:cs="Calibri"/>
          <w:b/>
          <w:color w:val="000000" w:themeColor="text1"/>
          <w:u w:val="single"/>
        </w:rPr>
        <w:t>as additional/backup signatory on SouthState Bank *3353 (CDS</w:t>
      </w:r>
      <w:r w:rsidRPr="0057714E">
        <w:rPr>
          <w:rFonts w:ascii="Calibri" w:eastAsia="Times New Roman" w:hAnsi="Calibri" w:cs="Calibri"/>
          <w:b/>
          <w:color w:val="000000" w:themeColor="text1"/>
          <w:u w:val="single"/>
        </w:rPr>
        <w:t xml:space="preserve"> Operating), *5844 (CASF)</w:t>
      </w:r>
      <w:r w:rsidRPr="0057714E">
        <w:rPr>
          <w:rFonts w:ascii="Calibri" w:eastAsia="Times New Roman" w:hAnsi="Calibri" w:cs="Calibri"/>
          <w:b/>
          <w:color w:val="000000" w:themeColor="text1"/>
        </w:rPr>
        <w:t>:</w:t>
      </w:r>
    </w:p>
    <w:p w14:paraId="0E2BDFD2" w14:textId="630C5F4C" w:rsidR="001F3F0E" w:rsidRPr="0057714E" w:rsidRDefault="001F3F0E" w:rsidP="001F3F0E">
      <w:pPr>
        <w:spacing w:after="0" w:line="240" w:lineRule="auto"/>
        <w:rPr>
          <w:rFonts w:ascii="Calibri" w:hAnsi="Calibri" w:cs="Calibri"/>
        </w:rPr>
      </w:pPr>
      <w:r w:rsidRPr="0057714E">
        <w:rPr>
          <w:rFonts w:ascii="Calibri" w:hAnsi="Calibri" w:cs="Calibri"/>
        </w:rPr>
        <w:t>Motion to r</w:t>
      </w:r>
      <w:r w:rsidRPr="0057714E">
        <w:rPr>
          <w:rFonts w:ascii="Calibri" w:eastAsia="Times New Roman" w:hAnsi="Calibri" w:cs="Calibri"/>
          <w:color w:val="000000"/>
        </w:rPr>
        <w:t xml:space="preserve">atify </w:t>
      </w:r>
      <w:r w:rsidRPr="0057714E">
        <w:rPr>
          <w:rFonts w:ascii="Calibri" w:eastAsia="Times New Roman" w:hAnsi="Calibri" w:cs="Calibri"/>
          <w:color w:val="000000" w:themeColor="text1"/>
        </w:rPr>
        <w:t xml:space="preserve">adding of Alex Culbreth (Quality Assurance Director) </w:t>
      </w:r>
      <w:r w:rsidRPr="001F3F0E">
        <w:rPr>
          <w:rFonts w:ascii="Calibri" w:eastAsia="Times New Roman" w:hAnsi="Calibri" w:cs="Calibri"/>
          <w:color w:val="000000" w:themeColor="text1"/>
        </w:rPr>
        <w:t>as additional/backup signatory on SouthState Bank *3353 (CDS</w:t>
      </w:r>
      <w:r w:rsidRPr="0057714E">
        <w:rPr>
          <w:rFonts w:ascii="Calibri" w:eastAsia="Times New Roman" w:hAnsi="Calibri" w:cs="Calibri"/>
          <w:color w:val="000000" w:themeColor="text1"/>
        </w:rPr>
        <w:t xml:space="preserve"> Operating), *5844 (CASF) by D. Morgan, second by D. Flores,</w:t>
      </w:r>
      <w:r w:rsidRPr="0057714E">
        <w:rPr>
          <w:rFonts w:ascii="Calibri" w:hAnsi="Calibri" w:cs="Calibri"/>
        </w:rPr>
        <w:t xml:space="preserve"> unanimously approved.</w:t>
      </w:r>
    </w:p>
    <w:p w14:paraId="3CED20A0" w14:textId="6C806F40" w:rsidR="001F3F0E" w:rsidRPr="0057714E" w:rsidRDefault="001F3F0E" w:rsidP="00DD0F49">
      <w:pPr>
        <w:spacing w:after="0" w:line="240" w:lineRule="auto"/>
        <w:rPr>
          <w:rFonts w:ascii="Calibri" w:hAnsi="Calibri" w:cs="Calibri"/>
        </w:rPr>
      </w:pPr>
    </w:p>
    <w:p w14:paraId="1638DE51" w14:textId="5F0730DD" w:rsidR="00E14DC3" w:rsidRPr="0057714E" w:rsidRDefault="00E14DC3" w:rsidP="00E14DC3">
      <w:pPr>
        <w:tabs>
          <w:tab w:val="right" w:leader="dot" w:pos="0"/>
        </w:tabs>
        <w:spacing w:after="0" w:line="240" w:lineRule="auto"/>
        <w:jc w:val="both"/>
        <w:rPr>
          <w:rFonts w:ascii="Calibri" w:hAnsi="Calibri" w:cs="Calibri"/>
          <w:b/>
          <w:u w:val="single"/>
        </w:rPr>
      </w:pPr>
      <w:r w:rsidRPr="0057714E">
        <w:rPr>
          <w:rFonts w:ascii="Calibri" w:eastAsia="Times New Roman" w:hAnsi="Calibri" w:cs="Calibri"/>
          <w:b/>
          <w:color w:val="000000"/>
          <w:u w:val="single"/>
        </w:rPr>
        <w:t xml:space="preserve">Action item – Approve closing </w:t>
      </w:r>
      <w:r w:rsidRPr="0057714E">
        <w:rPr>
          <w:rFonts w:ascii="Calibri" w:eastAsia="Times New Roman" w:hAnsi="Calibri" w:cs="Calibri"/>
          <w:b/>
          <w:color w:val="000000" w:themeColor="text1"/>
          <w:u w:val="single"/>
        </w:rPr>
        <w:t>Truist Bank account (Basic Center Grant receipt) to transfer to a new First Federal Bank account:</w:t>
      </w:r>
    </w:p>
    <w:p w14:paraId="3E37DEA7" w14:textId="0D4F74BC" w:rsidR="00E14DC3" w:rsidRPr="0057714E" w:rsidRDefault="00E14DC3" w:rsidP="00E14DC3">
      <w:pPr>
        <w:spacing w:after="0" w:line="240" w:lineRule="auto"/>
        <w:jc w:val="both"/>
        <w:rPr>
          <w:rFonts w:ascii="Calibri" w:hAnsi="Calibri" w:cs="Calibri"/>
        </w:rPr>
      </w:pPr>
      <w:r w:rsidRPr="0057714E">
        <w:rPr>
          <w:rFonts w:ascii="Calibri" w:hAnsi="Calibri" w:cs="Calibri"/>
        </w:rPr>
        <w:t xml:space="preserve">Motion to </w:t>
      </w:r>
      <w:r w:rsidRPr="0057714E">
        <w:rPr>
          <w:rFonts w:ascii="Calibri" w:eastAsia="Times New Roman" w:hAnsi="Calibri" w:cs="Calibri"/>
          <w:color w:val="000000"/>
        </w:rPr>
        <w:t xml:space="preserve">approve closing </w:t>
      </w:r>
      <w:r w:rsidRPr="0057714E">
        <w:rPr>
          <w:rFonts w:ascii="Calibri" w:eastAsia="Times New Roman" w:hAnsi="Calibri" w:cs="Calibri"/>
          <w:color w:val="000000" w:themeColor="text1"/>
        </w:rPr>
        <w:t xml:space="preserve">Truist Bank account (Basic Center Grant receipt) to transfer to a new First Federal Bank account by B. Hunt, second by F. Williams, </w:t>
      </w:r>
      <w:r w:rsidRPr="0057714E">
        <w:rPr>
          <w:rFonts w:ascii="Calibri" w:hAnsi="Calibri" w:cs="Calibri"/>
        </w:rPr>
        <w:t>unanimously approved.</w:t>
      </w:r>
    </w:p>
    <w:p w14:paraId="08EFB845" w14:textId="46A6ABD4" w:rsidR="00E14DC3" w:rsidRPr="0057714E" w:rsidRDefault="00E14DC3" w:rsidP="00DD0F49">
      <w:pPr>
        <w:spacing w:after="0" w:line="240" w:lineRule="auto"/>
        <w:rPr>
          <w:rFonts w:ascii="Calibri" w:hAnsi="Calibri" w:cs="Calibri"/>
        </w:rPr>
      </w:pPr>
    </w:p>
    <w:p w14:paraId="0E8D2C73" w14:textId="7CB6FF63" w:rsidR="0081095B" w:rsidRPr="0057714E" w:rsidRDefault="0081095B" w:rsidP="00D331C2">
      <w:pPr>
        <w:spacing w:after="0" w:line="240" w:lineRule="auto"/>
        <w:jc w:val="center"/>
        <w:rPr>
          <w:rFonts w:ascii="Calibri" w:hAnsi="Calibri" w:cs="Calibri"/>
          <w:b/>
          <w:u w:val="single"/>
        </w:rPr>
      </w:pPr>
      <w:r w:rsidRPr="0057714E">
        <w:rPr>
          <w:rFonts w:ascii="Calibri" w:hAnsi="Calibri" w:cs="Calibri"/>
          <w:b/>
          <w:u w:val="single"/>
        </w:rPr>
        <w:t>BUSINESS MATTERS</w:t>
      </w:r>
    </w:p>
    <w:p w14:paraId="64C4AD9A" w14:textId="5DA2CB06" w:rsidR="00D51BE7" w:rsidRPr="0057714E" w:rsidRDefault="00D51BE7" w:rsidP="00D51BE7">
      <w:pPr>
        <w:spacing w:after="0" w:line="240" w:lineRule="auto"/>
        <w:jc w:val="both"/>
        <w:rPr>
          <w:rFonts w:ascii="Calibri" w:eastAsia="Times New Roman" w:hAnsi="Calibri" w:cs="Calibri"/>
        </w:rPr>
      </w:pPr>
    </w:p>
    <w:p w14:paraId="495381B7" w14:textId="5B6FA3C6" w:rsidR="004B520A" w:rsidRPr="0057714E" w:rsidRDefault="004B520A" w:rsidP="004B520A">
      <w:pPr>
        <w:pStyle w:val="Informal1"/>
        <w:spacing w:before="0" w:after="0"/>
        <w:rPr>
          <w:rFonts w:ascii="Calibri" w:hAnsi="Calibri" w:cs="Calibri"/>
          <w:b/>
          <w:sz w:val="22"/>
          <w:szCs w:val="22"/>
        </w:rPr>
      </w:pPr>
      <w:r w:rsidRPr="0057714E">
        <w:rPr>
          <w:rFonts w:ascii="Calibri" w:hAnsi="Calibri" w:cs="Arial"/>
          <w:b/>
          <w:color w:val="000000" w:themeColor="text1"/>
          <w:sz w:val="22"/>
          <w:szCs w:val="22"/>
          <w:u w:val="single"/>
        </w:rPr>
        <w:t>Report item – Departing Board Members</w:t>
      </w:r>
      <w:r w:rsidRPr="0057714E">
        <w:rPr>
          <w:rFonts w:ascii="Calibri" w:hAnsi="Calibri" w:cs="Arial"/>
          <w:b/>
          <w:color w:val="000000" w:themeColor="text1"/>
          <w:sz w:val="22"/>
          <w:szCs w:val="22"/>
        </w:rPr>
        <w:t>:</w:t>
      </w:r>
    </w:p>
    <w:p w14:paraId="760776C9" w14:textId="7A4F6F6A" w:rsidR="004B520A" w:rsidRPr="0057714E" w:rsidRDefault="004B520A" w:rsidP="00D51BE7">
      <w:pPr>
        <w:spacing w:after="0" w:line="240" w:lineRule="auto"/>
        <w:jc w:val="both"/>
        <w:rPr>
          <w:rFonts w:ascii="Calibri" w:eastAsia="Times New Roman" w:hAnsi="Calibri" w:cs="Calibri"/>
        </w:rPr>
      </w:pPr>
      <w:r w:rsidRPr="0057714E">
        <w:rPr>
          <w:rFonts w:ascii="Calibri" w:eastAsia="Times New Roman" w:hAnsi="Calibri" w:cs="Calibri"/>
        </w:rPr>
        <w:t>P. Kabler reported Judge Joseph Smith, Superintendent Jim Surrency, and Reginald Williams will depart from the Board effective December 31, 2024. Brian Scarborough departed December 1, 2024, and simultaneously joined the Advisory Board.</w:t>
      </w:r>
    </w:p>
    <w:p w14:paraId="48894BCD" w14:textId="58FDDE6A" w:rsidR="004B520A" w:rsidRPr="0057714E" w:rsidRDefault="004B520A" w:rsidP="00D51BE7">
      <w:pPr>
        <w:spacing w:after="0" w:line="240" w:lineRule="auto"/>
        <w:jc w:val="both"/>
        <w:rPr>
          <w:rFonts w:ascii="Calibri" w:eastAsia="Times New Roman" w:hAnsi="Calibri" w:cs="Calibri"/>
        </w:rPr>
      </w:pPr>
    </w:p>
    <w:p w14:paraId="496F5FF7" w14:textId="77777777" w:rsidR="004B520A" w:rsidRPr="0057714E" w:rsidRDefault="004B520A" w:rsidP="004B520A">
      <w:pPr>
        <w:spacing w:after="0" w:line="240" w:lineRule="auto"/>
        <w:rPr>
          <w:rFonts w:ascii="Calibri" w:hAnsi="Calibri" w:cs="Calibri"/>
        </w:rPr>
      </w:pPr>
      <w:r w:rsidRPr="0057714E">
        <w:rPr>
          <w:rFonts w:ascii="Calibri" w:hAnsi="Calibri" w:cs="Calibri"/>
          <w:b/>
          <w:bCs/>
          <w:color w:val="000000"/>
          <w:u w:val="single"/>
        </w:rPr>
        <w:t xml:space="preserve">Report item </w:t>
      </w:r>
      <w:r w:rsidRPr="0057714E">
        <w:rPr>
          <w:rFonts w:ascii="Calibri" w:hAnsi="Calibri" w:cs="Calibri"/>
          <w:b/>
          <w:u w:val="single"/>
        </w:rPr>
        <w:t xml:space="preserve">– </w:t>
      </w:r>
      <w:r w:rsidRPr="0057714E">
        <w:rPr>
          <w:rFonts w:ascii="Calibri" w:hAnsi="Calibri" w:cs="Calibri"/>
          <w:b/>
          <w:bCs/>
          <w:color w:val="000000"/>
          <w:u w:val="single"/>
        </w:rPr>
        <w:t>Programs deliverables</w:t>
      </w:r>
      <w:r w:rsidRPr="0057714E">
        <w:rPr>
          <w:rFonts w:ascii="Calibri" w:hAnsi="Calibri" w:cs="Calibri"/>
          <w:b/>
          <w:bCs/>
          <w:color w:val="000000"/>
        </w:rPr>
        <w:t>:</w:t>
      </w:r>
    </w:p>
    <w:p w14:paraId="50C16716" w14:textId="29A3272F" w:rsidR="004B520A" w:rsidRPr="0057714E" w:rsidRDefault="004B520A" w:rsidP="004B520A">
      <w:pPr>
        <w:spacing w:after="0" w:line="240" w:lineRule="auto"/>
        <w:jc w:val="both"/>
        <w:rPr>
          <w:rFonts w:ascii="Calibri" w:hAnsi="Calibri" w:cs="Calibri"/>
          <w:color w:val="000000"/>
        </w:rPr>
      </w:pPr>
      <w:r w:rsidRPr="0057714E">
        <w:rPr>
          <w:rFonts w:ascii="Calibri" w:hAnsi="Calibri" w:cs="Calibri"/>
          <w:color w:val="000000"/>
        </w:rPr>
        <w:t>C. Starling-Hersey reported residential performance was lower tha</w:t>
      </w:r>
      <w:r w:rsidR="001D40C6" w:rsidRPr="0057714E">
        <w:rPr>
          <w:rFonts w:ascii="Calibri" w:hAnsi="Calibri" w:cs="Calibri"/>
          <w:color w:val="000000"/>
        </w:rPr>
        <w:t>n</w:t>
      </w:r>
      <w:r w:rsidRPr="0057714E">
        <w:rPr>
          <w:rFonts w:ascii="Calibri" w:hAnsi="Calibri" w:cs="Calibri"/>
          <w:color w:val="000000"/>
        </w:rPr>
        <w:t xml:space="preserve"> the statewide </w:t>
      </w:r>
      <w:r w:rsidR="001D40C6" w:rsidRPr="0057714E">
        <w:rPr>
          <w:rFonts w:ascii="Calibri" w:hAnsi="Calibri" w:cs="Calibri"/>
          <w:color w:val="000000"/>
        </w:rPr>
        <w:t xml:space="preserve">year-to-date </w:t>
      </w:r>
      <w:r w:rsidRPr="0057714E">
        <w:rPr>
          <w:rFonts w:ascii="Calibri" w:hAnsi="Calibri" w:cs="Calibri"/>
          <w:color w:val="000000"/>
        </w:rPr>
        <w:t xml:space="preserve">average during November at 77.2% and non-residential performance was higher at </w:t>
      </w:r>
      <w:r w:rsidR="001D40C6" w:rsidRPr="0057714E">
        <w:rPr>
          <w:rFonts w:ascii="Calibri" w:hAnsi="Calibri" w:cs="Calibri"/>
          <w:color w:val="000000"/>
        </w:rPr>
        <w:t>99.1%</w:t>
      </w:r>
      <w:r w:rsidRPr="0057714E">
        <w:rPr>
          <w:rFonts w:ascii="Calibri" w:hAnsi="Calibri" w:cs="Calibri"/>
          <w:color w:val="000000"/>
        </w:rPr>
        <w:t xml:space="preserve">. </w:t>
      </w:r>
      <w:r w:rsidR="00926743" w:rsidRPr="0057714E">
        <w:rPr>
          <w:rFonts w:ascii="Calibri" w:hAnsi="Calibri" w:cs="Calibri"/>
          <w:color w:val="000000"/>
        </w:rPr>
        <w:t>LSF performance remains strong.</w:t>
      </w:r>
    </w:p>
    <w:p w14:paraId="269CA776" w14:textId="77777777" w:rsidR="004B520A" w:rsidRPr="0057714E" w:rsidRDefault="004B520A" w:rsidP="004B520A">
      <w:pPr>
        <w:spacing w:after="0" w:line="240" w:lineRule="auto"/>
        <w:jc w:val="both"/>
        <w:rPr>
          <w:color w:val="000000"/>
        </w:rPr>
      </w:pPr>
    </w:p>
    <w:p w14:paraId="7589282F" w14:textId="7713471D" w:rsidR="00926743" w:rsidRPr="00926743" w:rsidRDefault="00926743" w:rsidP="00926743">
      <w:pPr>
        <w:spacing w:after="0" w:line="240" w:lineRule="auto"/>
        <w:jc w:val="both"/>
        <w:rPr>
          <w:rFonts w:ascii="Calibri" w:hAnsi="Calibri" w:cs="Calibri"/>
          <w:b/>
          <w:color w:val="000000"/>
        </w:rPr>
      </w:pPr>
      <w:r w:rsidRPr="00926743">
        <w:rPr>
          <w:rFonts w:ascii="Calibri" w:hAnsi="Calibri" w:cs="Calibri"/>
          <w:b/>
          <w:u w:val="single"/>
        </w:rPr>
        <w:t>Report item – DJJ/FL Network Invitation to Negotiate</w:t>
      </w:r>
      <w:r w:rsidRPr="00926743">
        <w:rPr>
          <w:rFonts w:ascii="Calibri" w:hAnsi="Calibri" w:cs="Calibri"/>
          <w:b/>
        </w:rPr>
        <w:t>:</w:t>
      </w:r>
    </w:p>
    <w:p w14:paraId="29D78F4F" w14:textId="30296B17" w:rsidR="00926743" w:rsidRPr="0057714E" w:rsidRDefault="00926743" w:rsidP="00926743">
      <w:pPr>
        <w:spacing w:after="0" w:line="240" w:lineRule="auto"/>
        <w:jc w:val="both"/>
      </w:pPr>
      <w:r w:rsidRPr="00926743">
        <w:rPr>
          <w:rFonts w:ascii="Calibri" w:hAnsi="Calibri" w:cs="Calibri"/>
          <w:color w:val="000000"/>
        </w:rPr>
        <w:t>P. Kabler reported the FL Network and DJJ are negotiating a new contract following the Invitation to Negotiate.</w:t>
      </w:r>
    </w:p>
    <w:p w14:paraId="483D6E28" w14:textId="0B864B8C" w:rsidR="00926743" w:rsidRPr="00926743" w:rsidRDefault="00926743" w:rsidP="00926743">
      <w:pPr>
        <w:spacing w:after="0" w:line="240" w:lineRule="auto"/>
        <w:jc w:val="both"/>
        <w:rPr>
          <w:rFonts w:ascii="Calibri" w:hAnsi="Calibri" w:cs="Calibri"/>
          <w:color w:val="000000"/>
        </w:rPr>
      </w:pPr>
    </w:p>
    <w:p w14:paraId="6A0DE4FA" w14:textId="0AA0F470" w:rsidR="00827190" w:rsidRPr="00827190" w:rsidRDefault="00827190" w:rsidP="00827190">
      <w:pPr>
        <w:spacing w:after="0" w:line="240" w:lineRule="auto"/>
        <w:jc w:val="both"/>
        <w:rPr>
          <w:rFonts w:ascii="Calibri" w:hAnsi="Calibri" w:cs="Calibri"/>
          <w:b/>
          <w:color w:val="000000"/>
        </w:rPr>
      </w:pPr>
      <w:r w:rsidRPr="00827190">
        <w:rPr>
          <w:rFonts w:ascii="Calibri" w:hAnsi="Calibri" w:cs="Calibri"/>
          <w:b/>
          <w:u w:val="single"/>
        </w:rPr>
        <w:t>Report item – DCF/LSF Invitation to Negotiate</w:t>
      </w:r>
      <w:r w:rsidRPr="00827190">
        <w:rPr>
          <w:rFonts w:ascii="Calibri" w:hAnsi="Calibri" w:cs="Calibri"/>
          <w:b/>
        </w:rPr>
        <w:t>:</w:t>
      </w:r>
    </w:p>
    <w:p w14:paraId="520A7E8C" w14:textId="46FE9D58" w:rsidR="00827190" w:rsidRPr="00827190" w:rsidRDefault="00827190" w:rsidP="00827190">
      <w:pPr>
        <w:spacing w:after="0" w:line="240" w:lineRule="auto"/>
        <w:jc w:val="both"/>
        <w:rPr>
          <w:rFonts w:ascii="Calibri" w:hAnsi="Calibri" w:cs="Calibri"/>
          <w:color w:val="000000"/>
        </w:rPr>
      </w:pPr>
      <w:r w:rsidRPr="00827190">
        <w:rPr>
          <w:rFonts w:ascii="Calibri" w:hAnsi="Calibri" w:cs="Calibri"/>
          <w:color w:val="000000"/>
        </w:rPr>
        <w:t xml:space="preserve">P. Kabler reported DCF awarded LSF </w:t>
      </w:r>
      <w:r w:rsidRPr="00827190">
        <w:rPr>
          <w:rFonts w:ascii="Calibri" w:eastAsia="Times New Roman" w:hAnsi="Calibri" w:cs="Calibri"/>
        </w:rPr>
        <w:t xml:space="preserve">the </w:t>
      </w:r>
      <w:r w:rsidRPr="00827190">
        <w:rPr>
          <w:rFonts w:ascii="Calibri" w:hAnsi="Calibri" w:cs="Calibri"/>
          <w:color w:val="000000"/>
        </w:rPr>
        <w:t>Invitation to Negotiate</w:t>
      </w:r>
      <w:r w:rsidRPr="00827190">
        <w:rPr>
          <w:rFonts w:ascii="Calibri" w:eastAsia="Times New Roman" w:hAnsi="Calibri" w:cs="Calibri"/>
        </w:rPr>
        <w:t xml:space="preserve"> for North Central/Northeast Florida, including Circuit 5.]</w:t>
      </w:r>
    </w:p>
    <w:p w14:paraId="1E4A71EF" w14:textId="4839B4B4" w:rsidR="004B520A" w:rsidRPr="0057714E" w:rsidRDefault="004B520A" w:rsidP="00D51BE7">
      <w:pPr>
        <w:spacing w:after="0" w:line="240" w:lineRule="auto"/>
        <w:jc w:val="both"/>
        <w:rPr>
          <w:rFonts w:ascii="Calibri" w:eastAsia="Times New Roman" w:hAnsi="Calibri" w:cs="Calibri"/>
        </w:rPr>
      </w:pPr>
    </w:p>
    <w:p w14:paraId="2BE60EB1" w14:textId="77777777" w:rsidR="007C7762" w:rsidRPr="0057714E" w:rsidRDefault="007C7762" w:rsidP="00D51BE7">
      <w:pPr>
        <w:spacing w:after="0" w:line="240" w:lineRule="auto"/>
        <w:jc w:val="both"/>
        <w:rPr>
          <w:rFonts w:ascii="Calibri" w:hAnsi="Calibri" w:cs="Arial"/>
          <w:b/>
        </w:rPr>
      </w:pPr>
      <w:r w:rsidRPr="0057714E">
        <w:rPr>
          <w:rFonts w:ascii="Calibri" w:hAnsi="Calibri" w:cs="Arial"/>
          <w:b/>
          <w:u w:val="single"/>
        </w:rPr>
        <w:t>Report item – 2025 Legislative Budget Request prospect</w:t>
      </w:r>
      <w:r w:rsidRPr="0057714E">
        <w:rPr>
          <w:rFonts w:ascii="Calibri" w:hAnsi="Calibri" w:cs="Arial"/>
          <w:b/>
        </w:rPr>
        <w:t>:</w:t>
      </w:r>
    </w:p>
    <w:p w14:paraId="68D6496F" w14:textId="0A4630AD" w:rsidR="00926743" w:rsidRPr="0057714E" w:rsidRDefault="007C7762" w:rsidP="00D51BE7">
      <w:pPr>
        <w:spacing w:after="0" w:line="240" w:lineRule="auto"/>
        <w:jc w:val="both"/>
        <w:rPr>
          <w:rFonts w:ascii="Calibri" w:eastAsia="Times New Roman" w:hAnsi="Calibri" w:cs="Calibri"/>
        </w:rPr>
      </w:pPr>
      <w:r w:rsidRPr="0057714E">
        <w:rPr>
          <w:rFonts w:ascii="Calibri" w:hAnsi="Calibri" w:cs="Arial"/>
        </w:rPr>
        <w:t xml:space="preserve">P. Kabler reported that upon release of the House and Senate application forms, CDS will apply for funding to purchase four </w:t>
      </w:r>
      <w:r w:rsidR="003775EB" w:rsidRPr="0057714E">
        <w:rPr>
          <w:rFonts w:ascii="Calibri" w:hAnsi="Calibri" w:cs="Arial"/>
        </w:rPr>
        <w:t xml:space="preserve">new </w:t>
      </w:r>
      <w:r w:rsidRPr="0057714E">
        <w:rPr>
          <w:rFonts w:ascii="Calibri" w:hAnsi="Calibri" w:cs="Arial"/>
        </w:rPr>
        <w:t>passenger vans.</w:t>
      </w:r>
    </w:p>
    <w:p w14:paraId="5EB90132" w14:textId="7C97969C" w:rsidR="00926743" w:rsidRPr="0057714E" w:rsidRDefault="00926743" w:rsidP="00D51BE7">
      <w:pPr>
        <w:spacing w:after="0" w:line="240" w:lineRule="auto"/>
        <w:jc w:val="both"/>
        <w:rPr>
          <w:rFonts w:ascii="Calibri" w:eastAsia="Times New Roman" w:hAnsi="Calibri" w:cs="Calibri"/>
        </w:rPr>
      </w:pPr>
    </w:p>
    <w:p w14:paraId="5E79E012" w14:textId="4F6591CF" w:rsidR="00926743" w:rsidRPr="0057714E" w:rsidRDefault="00926743" w:rsidP="00D51BE7">
      <w:pPr>
        <w:spacing w:after="0" w:line="240" w:lineRule="auto"/>
        <w:jc w:val="both"/>
        <w:rPr>
          <w:rFonts w:ascii="Calibri" w:eastAsia="Times New Roman" w:hAnsi="Calibri" w:cs="Calibri"/>
        </w:rPr>
      </w:pPr>
    </w:p>
    <w:p w14:paraId="06978706" w14:textId="0824F98E" w:rsidR="00926743" w:rsidRPr="0057714E" w:rsidRDefault="00EB086B" w:rsidP="00D51BE7">
      <w:pPr>
        <w:spacing w:after="0" w:line="240" w:lineRule="auto"/>
        <w:jc w:val="both"/>
        <w:rPr>
          <w:rFonts w:ascii="Calibri" w:eastAsia="Times New Roman" w:hAnsi="Calibri" w:cs="Calibri"/>
          <w:b/>
        </w:rPr>
      </w:pPr>
      <w:r w:rsidRPr="0057714E">
        <w:rPr>
          <w:rFonts w:ascii="Calibri" w:hAnsi="Calibri" w:cs="Arial"/>
          <w:b/>
          <w:u w:val="single"/>
        </w:rPr>
        <w:lastRenderedPageBreak/>
        <w:t>Report item – DCF licenses</w:t>
      </w:r>
      <w:r w:rsidRPr="0057714E">
        <w:rPr>
          <w:rFonts w:ascii="Calibri" w:hAnsi="Calibri" w:cs="Arial"/>
          <w:b/>
        </w:rPr>
        <w:t>:</w:t>
      </w:r>
    </w:p>
    <w:p w14:paraId="79BABD86" w14:textId="77777777" w:rsidR="001E6B90" w:rsidRPr="001E6B90" w:rsidRDefault="001E6B90" w:rsidP="001E6B90">
      <w:pPr>
        <w:spacing w:after="0" w:line="240" w:lineRule="auto"/>
        <w:jc w:val="both"/>
        <w:rPr>
          <w:rFonts w:ascii="Calibri" w:hAnsi="Calibri" w:cs="Calibri"/>
        </w:rPr>
      </w:pPr>
      <w:r w:rsidRPr="001E6B90">
        <w:rPr>
          <w:rFonts w:ascii="Calibri" w:hAnsi="Calibri" w:cs="Calibri"/>
        </w:rPr>
        <w:t>C. Starling-Hersey reported DCF licenses were awarded for the new IYP-Gainesville shelter and CDS prevention services.</w:t>
      </w:r>
    </w:p>
    <w:p w14:paraId="388EF078" w14:textId="2C541529" w:rsidR="00EB086B" w:rsidRPr="0057714E" w:rsidRDefault="00EB086B" w:rsidP="00D51BE7">
      <w:pPr>
        <w:spacing w:after="0" w:line="240" w:lineRule="auto"/>
        <w:jc w:val="both"/>
        <w:rPr>
          <w:rFonts w:ascii="Calibri" w:eastAsia="Times New Roman" w:hAnsi="Calibri" w:cs="Calibri"/>
        </w:rPr>
      </w:pPr>
    </w:p>
    <w:p w14:paraId="30BC9D90" w14:textId="7EEE6DB6" w:rsidR="00EB086B" w:rsidRPr="0057714E" w:rsidRDefault="00A00C62" w:rsidP="00D51BE7">
      <w:pPr>
        <w:spacing w:after="0" w:line="240" w:lineRule="auto"/>
        <w:jc w:val="both"/>
        <w:rPr>
          <w:rFonts w:ascii="Calibri" w:eastAsia="Times New Roman" w:hAnsi="Calibri" w:cs="Calibri"/>
          <w:b/>
        </w:rPr>
      </w:pPr>
      <w:r w:rsidRPr="0057714E">
        <w:rPr>
          <w:rFonts w:ascii="Calibri" w:hAnsi="Calibri" w:cs="Arial"/>
          <w:b/>
          <w:u w:val="single"/>
        </w:rPr>
        <w:t>Report item – New IYP-Gainesville shelter status</w:t>
      </w:r>
      <w:r w:rsidRPr="0057714E">
        <w:rPr>
          <w:rFonts w:ascii="Calibri" w:hAnsi="Calibri" w:cs="Arial"/>
          <w:b/>
        </w:rPr>
        <w:t>:</w:t>
      </w:r>
    </w:p>
    <w:p w14:paraId="221FBA2C" w14:textId="77777777" w:rsidR="00A00C62" w:rsidRPr="0057714E" w:rsidRDefault="00A00C62" w:rsidP="00A00C62">
      <w:pPr>
        <w:spacing w:after="0" w:line="240" w:lineRule="auto"/>
        <w:jc w:val="both"/>
        <w:rPr>
          <w:rFonts w:ascii="Calibri" w:hAnsi="Calibri" w:cs="Calibri"/>
        </w:rPr>
      </w:pPr>
      <w:r w:rsidRPr="0057714E">
        <w:rPr>
          <w:rFonts w:ascii="Calibri" w:hAnsi="Calibri" w:cs="Calibri"/>
        </w:rPr>
        <w:t xml:space="preserve">C. Starling-Hersey reported the new shelter is open and populated with resident youth. </w:t>
      </w:r>
    </w:p>
    <w:p w14:paraId="49D408A2" w14:textId="499A7DBD" w:rsidR="00A00C62" w:rsidRPr="0057714E" w:rsidRDefault="00A00C62" w:rsidP="00D51BE7">
      <w:pPr>
        <w:spacing w:after="0" w:line="240" w:lineRule="auto"/>
        <w:jc w:val="both"/>
        <w:rPr>
          <w:rFonts w:ascii="Calibri" w:eastAsia="Times New Roman" w:hAnsi="Calibri" w:cs="Calibri"/>
        </w:rPr>
      </w:pPr>
    </w:p>
    <w:p w14:paraId="16050D46" w14:textId="77777777" w:rsidR="00A00C62" w:rsidRPr="00A00C62" w:rsidRDefault="00A00C62" w:rsidP="00A00C62">
      <w:pPr>
        <w:spacing w:after="0" w:line="240" w:lineRule="auto"/>
        <w:jc w:val="both"/>
        <w:rPr>
          <w:rFonts w:ascii="Calibri" w:hAnsi="Calibri" w:cs="Calibri"/>
          <w:b/>
        </w:rPr>
      </w:pPr>
      <w:r w:rsidRPr="00A00C62">
        <w:rPr>
          <w:rFonts w:ascii="Calibri" w:hAnsi="Calibri" w:cs="Calibri"/>
          <w:b/>
          <w:u w:val="single"/>
        </w:rPr>
        <w:t>CDS – Report item – November 14, 2024 Annual Celebration &amp; Meeting</w:t>
      </w:r>
      <w:r w:rsidRPr="00A00C62">
        <w:rPr>
          <w:rFonts w:ascii="Calibri" w:hAnsi="Calibri" w:cs="Calibri"/>
          <w:b/>
        </w:rPr>
        <w:t>:</w:t>
      </w:r>
    </w:p>
    <w:p w14:paraId="5ADAE389" w14:textId="77777777" w:rsidR="00A00C62" w:rsidRPr="00A00C62" w:rsidRDefault="00A00C62" w:rsidP="00A00C62">
      <w:pPr>
        <w:spacing w:after="0" w:line="240" w:lineRule="auto"/>
        <w:jc w:val="both"/>
        <w:rPr>
          <w:rFonts w:ascii="Calibri" w:hAnsi="Calibri" w:cs="Calibri"/>
        </w:rPr>
      </w:pPr>
      <w:r w:rsidRPr="00A00C62">
        <w:rPr>
          <w:rFonts w:ascii="Calibri" w:hAnsi="Calibri" w:cs="Calibri"/>
        </w:rPr>
        <w:t>P. Kabler reported the event produced a cash-on-cash surplus. The surplus was supported by in-kind contributions.</w:t>
      </w:r>
    </w:p>
    <w:p w14:paraId="46D6A802" w14:textId="734C75F2" w:rsidR="00A00C62" w:rsidRPr="0057714E" w:rsidRDefault="00A00C62" w:rsidP="00D51BE7">
      <w:pPr>
        <w:spacing w:after="0" w:line="240" w:lineRule="auto"/>
        <w:jc w:val="both"/>
        <w:rPr>
          <w:rFonts w:ascii="Calibri" w:eastAsia="Times New Roman" w:hAnsi="Calibri" w:cs="Calibri"/>
        </w:rPr>
      </w:pPr>
    </w:p>
    <w:p w14:paraId="4BA4E977" w14:textId="1EF9647D" w:rsidR="00A00C62" w:rsidRPr="00A00C62" w:rsidRDefault="00A00C62" w:rsidP="00A00C62">
      <w:pPr>
        <w:spacing w:after="0" w:line="240" w:lineRule="auto"/>
        <w:jc w:val="both"/>
        <w:rPr>
          <w:rFonts w:ascii="Calibri" w:hAnsi="Calibri" w:cs="Calibri"/>
          <w:b/>
        </w:rPr>
      </w:pPr>
      <w:r w:rsidRPr="00A00C62">
        <w:rPr>
          <w:rFonts w:ascii="Calibri" w:hAnsi="Calibri" w:cs="Calibri"/>
          <w:b/>
          <w:u w:val="single"/>
        </w:rPr>
        <w:t>Report item – November 2, 2024 Tu Fiesta Radio Festival</w:t>
      </w:r>
      <w:r w:rsidRPr="00A00C62">
        <w:rPr>
          <w:rFonts w:ascii="Calibri" w:hAnsi="Calibri" w:cs="Calibri"/>
          <w:b/>
        </w:rPr>
        <w:t>:</w:t>
      </w:r>
    </w:p>
    <w:p w14:paraId="109D50E3" w14:textId="77777777" w:rsidR="00A00C62" w:rsidRPr="00A00C62" w:rsidRDefault="00A00C62" w:rsidP="00A00C62">
      <w:pPr>
        <w:spacing w:after="0" w:line="240" w:lineRule="auto"/>
        <w:jc w:val="both"/>
        <w:rPr>
          <w:rFonts w:ascii="Calibri" w:hAnsi="Calibri" w:cs="Calibri"/>
        </w:rPr>
      </w:pPr>
      <w:r w:rsidRPr="00A00C62">
        <w:rPr>
          <w:rFonts w:ascii="Calibri" w:hAnsi="Calibri" w:cs="Calibri"/>
        </w:rPr>
        <w:t>P. Kabler reported a number of CDS Team Members participated in the Festival, which was organized by Board Member Elio Piedra.</w:t>
      </w:r>
    </w:p>
    <w:p w14:paraId="46AEE9FA" w14:textId="70F8F507" w:rsidR="00A00C62" w:rsidRPr="0057714E" w:rsidRDefault="00A00C62" w:rsidP="00D51BE7">
      <w:pPr>
        <w:spacing w:after="0" w:line="240" w:lineRule="auto"/>
        <w:jc w:val="both"/>
        <w:rPr>
          <w:rFonts w:ascii="Calibri" w:eastAsia="Times New Roman" w:hAnsi="Calibri" w:cs="Calibri"/>
        </w:rPr>
      </w:pPr>
    </w:p>
    <w:p w14:paraId="19DD038F" w14:textId="0BB863C5" w:rsidR="00A00C62" w:rsidRPr="0057714E" w:rsidRDefault="00A00C62" w:rsidP="00A00C62">
      <w:pPr>
        <w:spacing w:after="0" w:line="240" w:lineRule="auto"/>
        <w:jc w:val="both"/>
        <w:rPr>
          <w:rFonts w:ascii="Calibri" w:eastAsia="Times New Roman" w:hAnsi="Calibri" w:cs="Calibri"/>
          <w:b/>
          <w:u w:val="single"/>
        </w:rPr>
      </w:pPr>
      <w:r w:rsidRPr="00A00C62">
        <w:rPr>
          <w:rFonts w:ascii="Calibri" w:eastAsia="Times New Roman" w:hAnsi="Calibri" w:cs="Arial"/>
          <w:b/>
          <w:u w:val="single"/>
        </w:rPr>
        <w:t>Report items – (a) Kendra Scott (jewelry) (</w:t>
      </w:r>
      <w:r w:rsidRPr="0057714E">
        <w:rPr>
          <w:rFonts w:ascii="Calibri" w:eastAsia="Times New Roman" w:hAnsi="Calibri" w:cs="Arial"/>
          <w:b/>
          <w:u w:val="single"/>
        </w:rPr>
        <w:t>December 8, 2024</w:t>
      </w:r>
      <w:r w:rsidRPr="00A00C62">
        <w:rPr>
          <w:rFonts w:ascii="Calibri" w:eastAsia="Times New Roman" w:hAnsi="Calibri" w:cs="Arial"/>
          <w:b/>
          <w:u w:val="single"/>
        </w:rPr>
        <w:t>, 1:00p–3:00p),</w:t>
      </w:r>
      <w:r w:rsidRPr="0057714E">
        <w:rPr>
          <w:rFonts w:ascii="Calibri" w:eastAsia="Times New Roman" w:hAnsi="Calibri" w:cs="Arial"/>
          <w:b/>
          <w:u w:val="single"/>
        </w:rPr>
        <w:t xml:space="preserve"> (b) MediCi The Neapolitan Pizza (</w:t>
      </w:r>
      <w:r w:rsidR="00DE1D21" w:rsidRPr="0057714E">
        <w:rPr>
          <w:rFonts w:ascii="Calibri" w:eastAsia="Times New Roman" w:hAnsi="Calibri" w:cs="Arial"/>
          <w:b/>
          <w:u w:val="single"/>
        </w:rPr>
        <w:t>February 11–15, 20</w:t>
      </w:r>
      <w:r w:rsidRPr="0057714E">
        <w:rPr>
          <w:rFonts w:ascii="Calibri" w:eastAsia="Times New Roman" w:hAnsi="Calibri" w:cs="Arial"/>
          <w:b/>
          <w:u w:val="single"/>
        </w:rPr>
        <w:t>25):</w:t>
      </w:r>
    </w:p>
    <w:p w14:paraId="2453BD33" w14:textId="31A038CC" w:rsidR="00A00C62" w:rsidRPr="0057714E" w:rsidRDefault="00A00C62" w:rsidP="00D51BE7">
      <w:pPr>
        <w:spacing w:after="0" w:line="240" w:lineRule="auto"/>
        <w:jc w:val="both"/>
        <w:rPr>
          <w:rFonts w:ascii="Calibri" w:eastAsia="Times New Roman" w:hAnsi="Calibri" w:cs="Calibri"/>
        </w:rPr>
      </w:pPr>
      <w:r w:rsidRPr="0057714E">
        <w:rPr>
          <w:rFonts w:ascii="Calibri" w:eastAsia="Times New Roman" w:hAnsi="Calibri" w:cs="Calibri"/>
        </w:rPr>
        <w:t>P. Kabler reported the results of the Kendra Scott fundraiser will take approximately one month be paid. A second event is scheduled for February 8, 2025. The MediCi fundraiser is being planned.</w:t>
      </w:r>
    </w:p>
    <w:p w14:paraId="0E81A739" w14:textId="2C7BCE11" w:rsidR="00EB086B" w:rsidRPr="0057714E" w:rsidRDefault="00EB086B" w:rsidP="00D51BE7">
      <w:pPr>
        <w:spacing w:after="0" w:line="240" w:lineRule="auto"/>
        <w:jc w:val="both"/>
        <w:rPr>
          <w:rFonts w:ascii="Calibri" w:eastAsia="Times New Roman" w:hAnsi="Calibri" w:cs="Calibri"/>
        </w:rPr>
      </w:pPr>
    </w:p>
    <w:p w14:paraId="249D27F0" w14:textId="10DD862C" w:rsidR="00EB086B" w:rsidRPr="0057714E" w:rsidRDefault="00251F82" w:rsidP="00251F82">
      <w:pPr>
        <w:tabs>
          <w:tab w:val="left" w:pos="360"/>
        </w:tabs>
        <w:spacing w:after="0" w:line="240" w:lineRule="auto"/>
        <w:jc w:val="both"/>
        <w:rPr>
          <w:rFonts w:ascii="Calibri" w:eastAsia="Times New Roman" w:hAnsi="Calibri" w:cs="Calibri"/>
          <w:b/>
        </w:rPr>
      </w:pPr>
      <w:r w:rsidRPr="00251F82">
        <w:rPr>
          <w:rFonts w:ascii="Calibri" w:eastAsia="Times New Roman" w:hAnsi="Calibri" w:cs="Arial"/>
          <w:b/>
          <w:u w:val="single"/>
        </w:rPr>
        <w:t>Action item – Ra</w:t>
      </w:r>
      <w:r w:rsidR="00DE1D21" w:rsidRPr="0057714E">
        <w:rPr>
          <w:rFonts w:ascii="Calibri" w:eastAsia="Times New Roman" w:hAnsi="Calibri" w:cs="Arial"/>
          <w:b/>
          <w:u w:val="single"/>
        </w:rPr>
        <w:t xml:space="preserve">tify (annual) Employee Handbook, circulate </w:t>
      </w:r>
      <w:r w:rsidRPr="00251F82">
        <w:rPr>
          <w:rFonts w:ascii="Calibri" w:eastAsia="Times New Roman" w:hAnsi="Calibri" w:cs="Arial"/>
          <w:b/>
          <w:u w:val="single"/>
        </w:rPr>
        <w:t>Volunteer &amp; Intern</w:t>
      </w:r>
      <w:r w:rsidRPr="0057714E">
        <w:rPr>
          <w:rFonts w:ascii="Calibri" w:eastAsia="Times New Roman" w:hAnsi="Calibri" w:cs="Arial"/>
          <w:b/>
        </w:rPr>
        <w:t>:</w:t>
      </w:r>
    </w:p>
    <w:p w14:paraId="7F0368CC" w14:textId="12961F95" w:rsidR="00251F82" w:rsidRPr="0057714E" w:rsidRDefault="00DE1D21" w:rsidP="00D51BE7">
      <w:pPr>
        <w:spacing w:after="0" w:line="240" w:lineRule="auto"/>
        <w:jc w:val="both"/>
        <w:rPr>
          <w:rFonts w:ascii="Calibri" w:eastAsia="Times New Roman" w:hAnsi="Calibri" w:cs="Calibri"/>
        </w:rPr>
      </w:pPr>
      <w:r w:rsidRPr="0057714E">
        <w:rPr>
          <w:rFonts w:ascii="Calibri" w:eastAsia="Times New Roman" w:hAnsi="Calibri" w:cs="Calibri"/>
        </w:rPr>
        <w:t>Motion to ratify (an annual process) t</w:t>
      </w:r>
      <w:r w:rsidR="00251F82" w:rsidRPr="0057714E">
        <w:rPr>
          <w:rFonts w:ascii="Calibri" w:eastAsia="Times New Roman" w:hAnsi="Calibri" w:cs="Calibri"/>
        </w:rPr>
        <w:t xml:space="preserve">he updated Employee Handbook </w:t>
      </w:r>
      <w:r w:rsidRPr="0057714E">
        <w:rPr>
          <w:rFonts w:ascii="Calibri" w:eastAsia="Times New Roman" w:hAnsi="Calibri" w:cs="Calibri"/>
        </w:rPr>
        <w:t>(circulated for the October 17, 2024 Meeting) by B. Hunt, second by D. Morgan, unanimously approved. The Volunteer &amp; Intern Handbook was circulated for information purposes.</w:t>
      </w:r>
    </w:p>
    <w:p w14:paraId="7A577DCE" w14:textId="25737911" w:rsidR="00251F82" w:rsidRPr="0057714E" w:rsidRDefault="00251F82" w:rsidP="00D51BE7">
      <w:pPr>
        <w:spacing w:after="0" w:line="240" w:lineRule="auto"/>
        <w:jc w:val="both"/>
        <w:rPr>
          <w:rFonts w:ascii="Calibri" w:eastAsia="Times New Roman" w:hAnsi="Calibri" w:cs="Calibri"/>
        </w:rPr>
      </w:pPr>
    </w:p>
    <w:p w14:paraId="3A81FD4C" w14:textId="6AD1F89D" w:rsidR="00EF0878" w:rsidRPr="00EF0878" w:rsidRDefault="00EF0878" w:rsidP="00EF0878">
      <w:pPr>
        <w:spacing w:after="0" w:line="240" w:lineRule="auto"/>
        <w:jc w:val="both"/>
        <w:rPr>
          <w:rFonts w:ascii="Calibri" w:hAnsi="Calibri" w:cs="Calibri"/>
          <w:b/>
        </w:rPr>
      </w:pPr>
      <w:r w:rsidRPr="0057714E">
        <w:rPr>
          <w:rFonts w:ascii="Calibri" w:hAnsi="Calibri" w:cs="Calibri"/>
          <w:b/>
          <w:u w:val="single"/>
        </w:rPr>
        <w:t>Action</w:t>
      </w:r>
      <w:r w:rsidRPr="00EF0878">
        <w:rPr>
          <w:rFonts w:ascii="Calibri" w:hAnsi="Calibri" w:cs="Calibri"/>
          <w:b/>
          <w:u w:val="single"/>
        </w:rPr>
        <w:t xml:space="preserve"> item – </w:t>
      </w:r>
      <w:r w:rsidR="009724DE" w:rsidRPr="0057714E">
        <w:rPr>
          <w:rFonts w:ascii="Calibri" w:hAnsi="Calibri" w:cs="Calibri"/>
          <w:b/>
          <w:u w:val="single"/>
        </w:rPr>
        <w:t>Approve e</w:t>
      </w:r>
      <w:r w:rsidRPr="00EF0878">
        <w:rPr>
          <w:rFonts w:ascii="Calibri" w:hAnsi="Calibri" w:cs="Calibri"/>
          <w:b/>
          <w:u w:val="single"/>
        </w:rPr>
        <w:t>xisting van repairs</w:t>
      </w:r>
      <w:r w:rsidRPr="00EF0878">
        <w:rPr>
          <w:rFonts w:ascii="Calibri" w:hAnsi="Calibri" w:cs="Calibri"/>
          <w:b/>
        </w:rPr>
        <w:t>:</w:t>
      </w:r>
    </w:p>
    <w:p w14:paraId="27DF2C12" w14:textId="08558FCE" w:rsidR="00EF0878" w:rsidRPr="00EF0878" w:rsidRDefault="00EF0878" w:rsidP="00EF0878">
      <w:pPr>
        <w:spacing w:after="0" w:line="240" w:lineRule="auto"/>
        <w:jc w:val="both"/>
        <w:rPr>
          <w:rFonts w:ascii="Calibri" w:hAnsi="Calibri" w:cs="Calibri"/>
          <w:color w:val="000000"/>
        </w:rPr>
      </w:pPr>
      <w:r w:rsidRPr="00EF0878">
        <w:rPr>
          <w:rFonts w:ascii="Calibri" w:hAnsi="Calibri" w:cs="Calibri"/>
        </w:rPr>
        <w:t>The white passenger van currently housed at Bivens will be repaired (approximately $5,000</w:t>
      </w:r>
      <w:r w:rsidR="009724DE" w:rsidRPr="0057714E">
        <w:rPr>
          <w:rFonts w:ascii="Calibri" w:hAnsi="Calibri" w:cs="Calibri"/>
        </w:rPr>
        <w:t xml:space="preserve"> from estimate </w:t>
      </w:r>
      <w:r w:rsidR="00D55ECC" w:rsidRPr="0057714E">
        <w:rPr>
          <w:rFonts w:ascii="Calibri" w:hAnsi="Calibri" w:cs="Calibri"/>
        </w:rPr>
        <w:t>attached to</w:t>
      </w:r>
      <w:r w:rsidR="009724DE" w:rsidRPr="0057714E">
        <w:rPr>
          <w:rFonts w:ascii="Calibri" w:hAnsi="Calibri" w:cs="Calibri"/>
        </w:rPr>
        <w:t xml:space="preserve"> the Meeting materials</w:t>
      </w:r>
      <w:r w:rsidRPr="00EF0878">
        <w:rPr>
          <w:rFonts w:ascii="Calibri" w:hAnsi="Calibri" w:cs="Calibri"/>
        </w:rPr>
        <w:t xml:space="preserve">), deployed to the IYP-Palatka shelter, and repainted. The repair work will be done by Dave Mays Automotive per the estimate included with the Meeting materials; as an exception to multiple bid policy (1253) due to the extensive nature of the work and the vendor’s experience. (P. Kabler disclosed </w:t>
      </w:r>
      <w:r w:rsidRPr="00EF0878">
        <w:rPr>
          <w:rFonts w:ascii="Calibri" w:hAnsi="Calibri" w:cs="Calibri"/>
          <w:color w:val="000000" w:themeColor="text1"/>
        </w:rPr>
        <w:t>he is personally familiar with the vendor and its owners and the nature/quality of the vendor’s work.)</w:t>
      </w:r>
      <w:r w:rsidRPr="00EF0878">
        <w:rPr>
          <w:rFonts w:ascii="Calibri" w:hAnsi="Calibri" w:cs="Calibri"/>
        </w:rPr>
        <w:t xml:space="preserve"> </w:t>
      </w:r>
      <w:r w:rsidRPr="0057714E">
        <w:rPr>
          <w:rFonts w:ascii="Calibri" w:hAnsi="Calibri" w:cs="Calibri"/>
        </w:rPr>
        <w:t xml:space="preserve">Motion to </w:t>
      </w:r>
      <w:r w:rsidR="009724DE" w:rsidRPr="0057714E">
        <w:rPr>
          <w:rFonts w:ascii="Calibri" w:hAnsi="Calibri" w:cs="Calibri"/>
        </w:rPr>
        <w:t xml:space="preserve">approve the repairs </w:t>
      </w:r>
      <w:r w:rsidRPr="0057714E">
        <w:rPr>
          <w:rFonts w:ascii="Calibri" w:hAnsi="Calibri" w:cs="Calibri"/>
        </w:rPr>
        <w:t xml:space="preserve">by </w:t>
      </w:r>
      <w:r w:rsidR="009724DE" w:rsidRPr="0057714E">
        <w:rPr>
          <w:rFonts w:ascii="Calibri" w:hAnsi="Calibri" w:cs="Calibri"/>
        </w:rPr>
        <w:t>D. Morgan</w:t>
      </w:r>
      <w:r w:rsidRPr="0057714E">
        <w:rPr>
          <w:rFonts w:ascii="Calibri" w:hAnsi="Calibri" w:cs="Calibri"/>
        </w:rPr>
        <w:t>, second by B. Hunt, unanimously approved.</w:t>
      </w:r>
    </w:p>
    <w:p w14:paraId="37AA71C0" w14:textId="77777777" w:rsidR="00EF0878" w:rsidRPr="00EF0878" w:rsidRDefault="00EF0878" w:rsidP="00EF0878">
      <w:pPr>
        <w:spacing w:after="0" w:line="240" w:lineRule="auto"/>
        <w:jc w:val="both"/>
        <w:rPr>
          <w:rFonts w:ascii="Calibri" w:hAnsi="Calibri" w:cs="Calibri"/>
          <w:color w:val="000000"/>
        </w:rPr>
      </w:pPr>
    </w:p>
    <w:p w14:paraId="20DAA9F8" w14:textId="77777777" w:rsidR="00EF0878" w:rsidRPr="00EF0878" w:rsidRDefault="00EF0878" w:rsidP="00EF0878">
      <w:pPr>
        <w:spacing w:after="0" w:line="240" w:lineRule="auto"/>
        <w:jc w:val="both"/>
        <w:rPr>
          <w:rFonts w:ascii="Calibri" w:hAnsi="Calibri" w:cs="Calibri"/>
        </w:rPr>
      </w:pPr>
      <w:r w:rsidRPr="00EF0878">
        <w:rPr>
          <w:rFonts w:ascii="Calibri" w:hAnsi="Calibri" w:cs="Calibri"/>
        </w:rPr>
        <w:t>The passenger van currently housed at the IYP-Palatka shelter will be sent to Bivens for repairs and re-deployment. The blue van currently housed at Bivens will be renovated for sale.</w:t>
      </w:r>
    </w:p>
    <w:p w14:paraId="59F83FAA" w14:textId="760E04A5" w:rsidR="00251F82" w:rsidRPr="0057714E" w:rsidRDefault="00251F82" w:rsidP="00D51BE7">
      <w:pPr>
        <w:spacing w:after="0" w:line="240" w:lineRule="auto"/>
        <w:jc w:val="both"/>
        <w:rPr>
          <w:rFonts w:ascii="Calibri" w:eastAsia="Times New Roman" w:hAnsi="Calibri" w:cs="Calibri"/>
        </w:rPr>
      </w:pPr>
    </w:p>
    <w:p w14:paraId="12D523BB" w14:textId="1D6EC990" w:rsidR="00251F82" w:rsidRPr="0057714E" w:rsidRDefault="00DE7E65" w:rsidP="00D51BE7">
      <w:pPr>
        <w:spacing w:after="0" w:line="240" w:lineRule="auto"/>
        <w:jc w:val="both"/>
        <w:rPr>
          <w:rFonts w:ascii="Calibri" w:eastAsia="Times New Roman" w:hAnsi="Calibri" w:cs="Calibri"/>
          <w:b/>
        </w:rPr>
      </w:pPr>
      <w:r w:rsidRPr="0057714E">
        <w:rPr>
          <w:rFonts w:ascii="Calibri" w:hAnsi="Calibri" w:cs="Arial"/>
          <w:b/>
          <w:u w:val="single"/>
        </w:rPr>
        <w:t>Action item – A</w:t>
      </w:r>
      <w:r w:rsidRPr="0057714E">
        <w:rPr>
          <w:rFonts w:ascii="Calibri" w:hAnsi="Calibri" w:cs="Arial"/>
          <w:b/>
          <w:color w:val="000000" w:themeColor="text1"/>
          <w:u w:val="single"/>
        </w:rPr>
        <w:t>pprove Windfall Donations Policy</w:t>
      </w:r>
      <w:r w:rsidRPr="0057714E">
        <w:rPr>
          <w:rFonts w:ascii="Calibri" w:hAnsi="Calibri" w:cs="Arial"/>
          <w:b/>
          <w:color w:val="000000" w:themeColor="text1"/>
        </w:rPr>
        <w:t>:</w:t>
      </w:r>
    </w:p>
    <w:p w14:paraId="0038E808" w14:textId="67F849D2" w:rsidR="00D55ECC" w:rsidRPr="0057714E" w:rsidRDefault="00D55ECC" w:rsidP="00D55ECC">
      <w:pPr>
        <w:spacing w:after="0" w:line="240" w:lineRule="auto"/>
        <w:jc w:val="both"/>
        <w:rPr>
          <w:rFonts w:ascii="Calibri" w:hAnsi="Calibri" w:cs="Calibri"/>
          <w:color w:val="000000"/>
        </w:rPr>
      </w:pPr>
      <w:r w:rsidRPr="0057714E">
        <w:rPr>
          <w:rFonts w:ascii="Calibri" w:hAnsi="Calibri" w:cs="Calibri"/>
        </w:rPr>
        <w:t xml:space="preserve">Motion to </w:t>
      </w:r>
      <w:r w:rsidRPr="0057714E">
        <w:rPr>
          <w:rFonts w:ascii="Calibri" w:eastAsia="Times New Roman" w:hAnsi="Calibri" w:cs="Calibri"/>
          <w:color w:val="000000"/>
        </w:rPr>
        <w:t xml:space="preserve">approve </w:t>
      </w:r>
      <w:r w:rsidRPr="00D55ECC">
        <w:rPr>
          <w:rFonts w:ascii="Calibri" w:hAnsi="Calibri" w:cs="Calibri"/>
          <w:color w:val="000000"/>
        </w:rPr>
        <w:t xml:space="preserve">the draft Windfall Donations Policy </w:t>
      </w:r>
      <w:r w:rsidRPr="0057714E">
        <w:rPr>
          <w:rFonts w:ascii="Calibri" w:hAnsi="Calibri" w:cs="Calibri"/>
          <w:color w:val="000000"/>
        </w:rPr>
        <w:t>(</w:t>
      </w:r>
      <w:r w:rsidRPr="00D55ECC">
        <w:rPr>
          <w:rFonts w:ascii="Calibri" w:hAnsi="Calibri" w:cs="Calibri"/>
          <w:color w:val="000000"/>
        </w:rPr>
        <w:t>attached to the Meeting materials</w:t>
      </w:r>
      <w:r w:rsidRPr="0057714E">
        <w:rPr>
          <w:rFonts w:ascii="Calibri" w:hAnsi="Calibri" w:cs="Calibri"/>
          <w:color w:val="000000"/>
        </w:rPr>
        <w:t>)</w:t>
      </w:r>
      <w:r w:rsidR="00730CB7" w:rsidRPr="0057714E">
        <w:rPr>
          <w:rFonts w:ascii="Calibri" w:hAnsi="Calibri" w:cs="Calibri"/>
          <w:color w:val="000000"/>
        </w:rPr>
        <w:t xml:space="preserve"> by B. Hunt, second by F. Williams, unanimously approved</w:t>
      </w:r>
      <w:r w:rsidRPr="00D55ECC">
        <w:rPr>
          <w:rFonts w:ascii="Calibri" w:hAnsi="Calibri" w:cs="Calibri"/>
          <w:color w:val="000000"/>
        </w:rPr>
        <w:t>.</w:t>
      </w:r>
    </w:p>
    <w:p w14:paraId="3B34EF1B" w14:textId="77777777" w:rsidR="00A67714" w:rsidRPr="00D55ECC" w:rsidRDefault="00A67714" w:rsidP="00D55ECC">
      <w:pPr>
        <w:spacing w:after="0" w:line="240" w:lineRule="auto"/>
        <w:jc w:val="both"/>
        <w:rPr>
          <w:rFonts w:ascii="Calibri" w:hAnsi="Calibri" w:cs="Calibri"/>
          <w:color w:val="000000"/>
        </w:rPr>
      </w:pPr>
    </w:p>
    <w:p w14:paraId="43B3C2C9" w14:textId="3DFFA432" w:rsidR="00A67714" w:rsidRPr="00A67714" w:rsidRDefault="0009341D" w:rsidP="00A67714">
      <w:pPr>
        <w:spacing w:after="0" w:line="240" w:lineRule="auto"/>
        <w:jc w:val="both"/>
        <w:rPr>
          <w:rFonts w:ascii="Calibri" w:hAnsi="Calibri" w:cs="Calibri"/>
          <w:b/>
          <w:color w:val="000000" w:themeColor="text1"/>
          <w:u w:val="single"/>
        </w:rPr>
      </w:pPr>
      <w:r w:rsidRPr="0057714E">
        <w:rPr>
          <w:rFonts w:ascii="Calibri" w:hAnsi="Calibri" w:cs="Calibri"/>
          <w:b/>
          <w:color w:val="000000" w:themeColor="text1"/>
          <w:u w:val="single"/>
        </w:rPr>
        <w:t>Action item</w:t>
      </w:r>
      <w:r w:rsidR="00A67714" w:rsidRPr="00A67714">
        <w:rPr>
          <w:rFonts w:ascii="Calibri" w:hAnsi="Calibri" w:cs="Calibri"/>
          <w:b/>
          <w:color w:val="000000" w:themeColor="text1"/>
          <w:u w:val="single"/>
        </w:rPr>
        <w:t xml:space="preserve"> – </w:t>
      </w:r>
      <w:r w:rsidR="00A67714" w:rsidRPr="0057714E">
        <w:rPr>
          <w:rFonts w:ascii="Calibri" w:hAnsi="Calibri" w:cs="Calibri"/>
          <w:b/>
          <w:color w:val="000000" w:themeColor="text1"/>
          <w:u w:val="single"/>
        </w:rPr>
        <w:t>Approve/ratify c</w:t>
      </w:r>
      <w:r w:rsidR="00A67714" w:rsidRPr="00A67714">
        <w:rPr>
          <w:rFonts w:ascii="Calibri" w:hAnsi="Calibri" w:cs="Calibri"/>
          <w:b/>
          <w:color w:val="000000" w:themeColor="text1"/>
          <w:u w:val="single"/>
        </w:rPr>
        <w:t>ontracts:</w:t>
      </w:r>
    </w:p>
    <w:p w14:paraId="62447495" w14:textId="21B572EE" w:rsidR="00A67714" w:rsidRPr="00A67714" w:rsidRDefault="00A67714" w:rsidP="00A67714">
      <w:pPr>
        <w:spacing w:after="0" w:line="240" w:lineRule="auto"/>
        <w:jc w:val="both"/>
        <w:rPr>
          <w:rFonts w:ascii="Calibri" w:hAnsi="Calibri" w:cs="Calibri"/>
          <w:color w:val="000000" w:themeColor="text1"/>
        </w:rPr>
      </w:pPr>
      <w:r w:rsidRPr="00A67714">
        <w:rPr>
          <w:rFonts w:ascii="Calibri" w:hAnsi="Calibri" w:cs="Calibri"/>
          <w:color w:val="000000" w:themeColor="text1"/>
        </w:rPr>
        <w:t>P. Kabler reported the status of the following contracts: (a) CDS/LSF SOR IV Year 1 (school/community prevention – $101,980.45), (b) CDS/LSF Amendment 119 (opioid response year 6, item MSSP6 – $41,259), (d) CDS/LSF Amendment 120 (opioid response year 7 re: Levy County, item MSSP7 retroactive to 7/1/24 – $101,980), (d) CDS/Florida Pest Control (new IYP–Gainesville shelter –</w:t>
      </w:r>
      <w:r w:rsidR="005E34AC">
        <w:rPr>
          <w:rFonts w:ascii="Calibri" w:hAnsi="Calibri" w:cs="Calibri"/>
          <w:color w:val="000000" w:themeColor="text1"/>
        </w:rPr>
        <w:t xml:space="preserve"> </w:t>
      </w:r>
      <w:r w:rsidRPr="00A67714">
        <w:rPr>
          <w:rFonts w:ascii="Calibri" w:hAnsi="Calibri" w:cs="Calibri"/>
          <w:color w:val="000000" w:themeColor="text1"/>
        </w:rPr>
        <w:t>$35/month).</w:t>
      </w:r>
      <w:r w:rsidRPr="0057714E">
        <w:rPr>
          <w:rFonts w:ascii="Calibri" w:hAnsi="Calibri" w:cs="Calibri"/>
          <w:color w:val="000000" w:themeColor="text1"/>
        </w:rPr>
        <w:t xml:space="preserve"> Motion to approve/ratify the contracts by D. Morgan, second by B. Hunt, unanimously approved.</w:t>
      </w:r>
    </w:p>
    <w:p w14:paraId="7739509E" w14:textId="77777777" w:rsidR="00A67714" w:rsidRPr="00A67714" w:rsidRDefault="00A67714" w:rsidP="00A67714">
      <w:pPr>
        <w:spacing w:after="0" w:line="240" w:lineRule="auto"/>
        <w:jc w:val="both"/>
        <w:rPr>
          <w:rFonts w:ascii="Calibri" w:hAnsi="Calibri" w:cs="Calibri"/>
          <w:color w:val="000000" w:themeColor="text1"/>
        </w:rPr>
      </w:pPr>
    </w:p>
    <w:p w14:paraId="6CD6AB17" w14:textId="77777777" w:rsidR="00A67714" w:rsidRPr="00A67714" w:rsidRDefault="00A67714" w:rsidP="00A67714">
      <w:pPr>
        <w:spacing w:after="0" w:line="240" w:lineRule="auto"/>
        <w:jc w:val="both"/>
        <w:rPr>
          <w:rFonts w:ascii="Calibri" w:hAnsi="Calibri" w:cs="Calibri"/>
          <w:color w:val="000000" w:themeColor="text1"/>
        </w:rPr>
      </w:pPr>
      <w:r w:rsidRPr="00A67714">
        <w:rPr>
          <w:rFonts w:ascii="Calibri" w:hAnsi="Calibri" w:cs="Calibri"/>
          <w:color w:val="000000" w:themeColor="text1"/>
        </w:rPr>
        <w:lastRenderedPageBreak/>
        <w:t>P. Kabler reported an application responding to the DJJ Mentoring Services RFP has been submitted.</w:t>
      </w:r>
    </w:p>
    <w:p w14:paraId="038EEC8D" w14:textId="0BECCEC0" w:rsidR="00251F82" w:rsidRPr="0057714E" w:rsidRDefault="00251F82" w:rsidP="00D51BE7">
      <w:pPr>
        <w:spacing w:after="0" w:line="240" w:lineRule="auto"/>
        <w:jc w:val="both"/>
        <w:rPr>
          <w:rFonts w:ascii="Calibri" w:eastAsia="Times New Roman" w:hAnsi="Calibri" w:cs="Calibri"/>
        </w:rPr>
      </w:pPr>
    </w:p>
    <w:p w14:paraId="0AA59125" w14:textId="514B91DD" w:rsidR="0009341D" w:rsidRPr="0009341D" w:rsidRDefault="0009341D" w:rsidP="0009341D">
      <w:pPr>
        <w:spacing w:after="0" w:line="240" w:lineRule="auto"/>
        <w:jc w:val="both"/>
        <w:rPr>
          <w:rFonts w:ascii="Calibri" w:hAnsi="Calibri" w:cs="Calibri"/>
          <w:b/>
        </w:rPr>
      </w:pPr>
      <w:r w:rsidRPr="0009341D">
        <w:rPr>
          <w:rFonts w:ascii="Calibri" w:hAnsi="Calibri" w:cs="Calibri"/>
          <w:b/>
          <w:u w:val="single"/>
        </w:rPr>
        <w:t>Report item – Grants update</w:t>
      </w:r>
      <w:r w:rsidRPr="0009341D">
        <w:rPr>
          <w:rFonts w:ascii="Calibri" w:hAnsi="Calibri" w:cs="Calibri"/>
          <w:b/>
        </w:rPr>
        <w:t>:</w:t>
      </w:r>
    </w:p>
    <w:p w14:paraId="0CBDE374" w14:textId="594AAEC8" w:rsidR="0009341D" w:rsidRPr="0009341D" w:rsidRDefault="0009341D" w:rsidP="0009341D">
      <w:pPr>
        <w:spacing w:after="0" w:line="240" w:lineRule="auto"/>
        <w:jc w:val="both"/>
        <w:rPr>
          <w:rFonts w:ascii="Calibri" w:hAnsi="Calibri" w:cs="Calibri"/>
        </w:rPr>
      </w:pPr>
      <w:r w:rsidRPr="0009341D">
        <w:rPr>
          <w:rFonts w:ascii="Calibri" w:hAnsi="Calibri" w:cs="Calibri"/>
          <w:color w:val="000000" w:themeColor="text1"/>
        </w:rPr>
        <w:t xml:space="preserve">P. Kabler reported the status of the following grant applications: </w:t>
      </w:r>
      <w:r w:rsidRPr="0009341D">
        <w:rPr>
          <w:rFonts w:ascii="Calibri" w:hAnsi="Calibri" w:cs="Calibri"/>
        </w:rPr>
        <w:t>(a) Community Foundation for Northeast Florida – Interface Youth Shelter – Lake City; (b) U.F. Campaign for Charities; (c) Gainesville Rotary Foundation – Wild Game Feast (not awarded); (d) Community Foundation of North Central Florida Capacity Grant (</w:t>
      </w:r>
      <w:r w:rsidRPr="0057714E">
        <w:rPr>
          <w:rFonts w:ascii="Calibri" w:hAnsi="Calibri" w:cs="Calibri"/>
        </w:rPr>
        <w:t xml:space="preserve">tablets for Prevention Programs </w:t>
      </w:r>
      <w:r w:rsidRPr="0009341D">
        <w:rPr>
          <w:rFonts w:ascii="Calibri" w:hAnsi="Calibri" w:cs="Calibri"/>
        </w:rPr>
        <w:t>$2,339.78</w:t>
      </w:r>
      <w:r w:rsidRPr="0057714E">
        <w:rPr>
          <w:rFonts w:ascii="Calibri" w:hAnsi="Calibri" w:cs="Calibri"/>
        </w:rPr>
        <w:t xml:space="preserve"> awarded</w:t>
      </w:r>
      <w:r w:rsidRPr="0009341D">
        <w:rPr>
          <w:rFonts w:ascii="Calibri" w:hAnsi="Calibri" w:cs="Calibri"/>
        </w:rPr>
        <w:t>).</w:t>
      </w:r>
    </w:p>
    <w:p w14:paraId="3D9185E2" w14:textId="77777777" w:rsidR="00BF7A5D" w:rsidRPr="0057714E" w:rsidRDefault="00BF7A5D" w:rsidP="00BF7A5D">
      <w:pPr>
        <w:spacing w:after="0" w:line="240" w:lineRule="auto"/>
        <w:rPr>
          <w:rFonts w:ascii="Calibri" w:hAnsi="Calibri" w:cs="Calibri"/>
        </w:rPr>
      </w:pPr>
    </w:p>
    <w:p w14:paraId="12C9F2B1" w14:textId="55021629" w:rsidR="00BF7A5D" w:rsidRPr="0057714E" w:rsidRDefault="00BF7A5D" w:rsidP="00BF7A5D">
      <w:pPr>
        <w:spacing w:after="0" w:line="240" w:lineRule="auto"/>
        <w:jc w:val="center"/>
        <w:rPr>
          <w:rFonts w:ascii="Calibri" w:hAnsi="Calibri" w:cs="Calibri"/>
          <w:b/>
          <w:u w:val="single"/>
        </w:rPr>
      </w:pPr>
      <w:r w:rsidRPr="0057714E">
        <w:rPr>
          <w:rFonts w:ascii="Calibri" w:hAnsi="Calibri" w:cs="Calibri"/>
          <w:b/>
          <w:u w:val="single"/>
        </w:rPr>
        <w:t>COMMITTEE MATTERS</w:t>
      </w:r>
    </w:p>
    <w:p w14:paraId="3090D670" w14:textId="77777777" w:rsidR="00BF7A5D" w:rsidRPr="0057714E" w:rsidRDefault="00BF7A5D" w:rsidP="00BF7A5D">
      <w:pPr>
        <w:spacing w:after="0" w:line="240" w:lineRule="auto"/>
        <w:rPr>
          <w:rFonts w:ascii="Calibri" w:hAnsi="Calibri" w:cs="Calibri"/>
        </w:rPr>
      </w:pPr>
    </w:p>
    <w:p w14:paraId="3F7F61E0" w14:textId="77777777" w:rsidR="00BF7A5D" w:rsidRPr="0057714E" w:rsidRDefault="00BF7A5D" w:rsidP="00BF7A5D">
      <w:pPr>
        <w:pStyle w:val="Informal1"/>
        <w:spacing w:before="0" w:after="0"/>
        <w:jc w:val="both"/>
        <w:rPr>
          <w:rFonts w:ascii="Calibri" w:hAnsi="Calibri" w:cs="Calibri"/>
          <w:b/>
          <w:color w:val="000000" w:themeColor="text1"/>
          <w:sz w:val="22"/>
          <w:szCs w:val="22"/>
          <w:u w:val="single"/>
        </w:rPr>
      </w:pPr>
      <w:r w:rsidRPr="0057714E">
        <w:rPr>
          <w:rFonts w:ascii="Calibri" w:hAnsi="Calibri" w:cs="Calibri"/>
          <w:b/>
          <w:color w:val="000000" w:themeColor="text1"/>
          <w:sz w:val="22"/>
          <w:szCs w:val="22"/>
          <w:u w:val="single"/>
        </w:rPr>
        <w:t>Report item – Standing Development</w:t>
      </w:r>
      <w:r w:rsidRPr="0057714E">
        <w:rPr>
          <w:rFonts w:ascii="Calibri" w:hAnsi="Calibri" w:cs="Calibri"/>
          <w:b/>
          <w:color w:val="000000" w:themeColor="text1"/>
          <w:sz w:val="22"/>
          <w:szCs w:val="22"/>
        </w:rPr>
        <w:t>:</w:t>
      </w:r>
    </w:p>
    <w:p w14:paraId="14DAAA64" w14:textId="6A2A4C3F" w:rsidR="00BF7A5D" w:rsidRPr="0057714E" w:rsidRDefault="00BF7A5D" w:rsidP="00BF7A5D">
      <w:pPr>
        <w:spacing w:after="0" w:line="240" w:lineRule="auto"/>
        <w:jc w:val="both"/>
        <w:rPr>
          <w:rFonts w:ascii="Calibri" w:eastAsia="Times New Roman" w:hAnsi="Calibri" w:cs="Calibri"/>
        </w:rPr>
      </w:pPr>
      <w:r w:rsidRPr="0057714E">
        <w:rPr>
          <w:rFonts w:ascii="Calibri" w:eastAsia="Times New Roman" w:hAnsi="Calibri" w:cs="Calibri"/>
        </w:rPr>
        <w:t>D. Kinman-Ford thanked the Board, Team Members</w:t>
      </w:r>
      <w:r w:rsidR="00EE16C5" w:rsidRPr="0057714E">
        <w:rPr>
          <w:rFonts w:ascii="Calibri" w:eastAsia="Times New Roman" w:hAnsi="Calibri" w:cs="Calibri"/>
        </w:rPr>
        <w:t>, and sponsors</w:t>
      </w:r>
      <w:r w:rsidRPr="0057714E">
        <w:rPr>
          <w:rFonts w:ascii="Calibri" w:eastAsia="Times New Roman" w:hAnsi="Calibri" w:cs="Calibri"/>
        </w:rPr>
        <w:t xml:space="preserve"> who supported and attended </w:t>
      </w:r>
      <w:r w:rsidR="00EE16C5" w:rsidRPr="0057714E">
        <w:rPr>
          <w:rFonts w:ascii="Calibri" w:eastAsia="Times New Roman" w:hAnsi="Calibri" w:cs="Calibri"/>
        </w:rPr>
        <w:t>the Annual Celebration and Meeting</w:t>
      </w:r>
      <w:r w:rsidRPr="0057714E">
        <w:rPr>
          <w:rFonts w:ascii="Calibri" w:eastAsia="Times New Roman" w:hAnsi="Calibri" w:cs="Calibri"/>
        </w:rPr>
        <w:t>.</w:t>
      </w:r>
    </w:p>
    <w:p w14:paraId="09A94DE2" w14:textId="77777777" w:rsidR="00EE16C5" w:rsidRPr="0057714E" w:rsidRDefault="00EE16C5" w:rsidP="00EE16C5">
      <w:pPr>
        <w:spacing w:after="0" w:line="240" w:lineRule="auto"/>
        <w:jc w:val="both"/>
        <w:rPr>
          <w:rFonts w:ascii="Calibri" w:hAnsi="Calibri" w:cs="Calibri"/>
        </w:rPr>
      </w:pPr>
    </w:p>
    <w:p w14:paraId="3F1D98D0" w14:textId="77777777" w:rsidR="00EE16C5" w:rsidRPr="0057714E" w:rsidRDefault="00EE16C5" w:rsidP="00EE16C5">
      <w:pPr>
        <w:spacing w:after="0" w:line="240" w:lineRule="auto"/>
        <w:jc w:val="center"/>
        <w:rPr>
          <w:rFonts w:ascii="Calibri" w:hAnsi="Calibri" w:cs="Calibri"/>
          <w:b/>
          <w:u w:val="single"/>
        </w:rPr>
      </w:pPr>
      <w:r w:rsidRPr="0057714E">
        <w:rPr>
          <w:rFonts w:ascii="Calibri" w:hAnsi="Calibri" w:cs="Calibri"/>
          <w:b/>
          <w:u w:val="single"/>
        </w:rPr>
        <w:t>ADDITIONAL MATTERS</w:t>
      </w:r>
    </w:p>
    <w:p w14:paraId="6D7C48DD" w14:textId="77777777" w:rsidR="00EE16C5" w:rsidRPr="0057714E" w:rsidRDefault="00EE16C5" w:rsidP="00EE16C5">
      <w:pPr>
        <w:spacing w:after="0" w:line="240" w:lineRule="auto"/>
        <w:jc w:val="both"/>
        <w:rPr>
          <w:rFonts w:ascii="Calibri" w:hAnsi="Calibri" w:cs="Calibri"/>
        </w:rPr>
      </w:pPr>
    </w:p>
    <w:p w14:paraId="23C773E7" w14:textId="2E9A9D56" w:rsidR="00BF7A5D" w:rsidRPr="0057714E" w:rsidRDefault="00EE16C5" w:rsidP="00EE16C5">
      <w:pPr>
        <w:spacing w:after="0" w:line="240" w:lineRule="auto"/>
        <w:jc w:val="both"/>
        <w:rPr>
          <w:rFonts w:ascii="Calibri" w:eastAsia="Times New Roman" w:hAnsi="Calibri" w:cs="Calibri"/>
          <w:b/>
        </w:rPr>
      </w:pPr>
      <w:r w:rsidRPr="00EE16C5">
        <w:rPr>
          <w:rFonts w:ascii="Calibri" w:eastAsia="Times New Roman" w:hAnsi="Calibri" w:cs="Arial"/>
          <w:b/>
          <w:u w:val="single"/>
        </w:rPr>
        <w:t>‘Deep Dive’ presentation</w:t>
      </w:r>
      <w:r w:rsidRPr="0057714E">
        <w:rPr>
          <w:rFonts w:ascii="Calibri" w:eastAsia="Times New Roman" w:hAnsi="Calibri" w:cs="Arial"/>
          <w:b/>
          <w:u w:val="single"/>
        </w:rPr>
        <w:t xml:space="preserve"> </w:t>
      </w:r>
      <w:r w:rsidRPr="0057714E">
        <w:rPr>
          <w:rFonts w:ascii="Calibri" w:hAnsi="Calibri" w:cs="Calibri"/>
          <w:b/>
          <w:color w:val="000000" w:themeColor="text1"/>
          <w:u w:val="single"/>
        </w:rPr>
        <w:t>–</w:t>
      </w:r>
      <w:r w:rsidRPr="00EE16C5">
        <w:rPr>
          <w:rFonts w:ascii="Calibri" w:eastAsia="Times New Roman" w:hAnsi="Calibri" w:cs="Arial"/>
          <w:b/>
          <w:u w:val="single"/>
        </w:rPr>
        <w:t xml:space="preserve"> CDS and CASF Board President and Treasurer</w:t>
      </w:r>
      <w:r w:rsidRPr="0057714E">
        <w:rPr>
          <w:rFonts w:ascii="Calibri" w:eastAsia="Times New Roman" w:hAnsi="Calibri" w:cs="Arial"/>
          <w:b/>
          <w:u w:val="single"/>
        </w:rPr>
        <w:t xml:space="preserve"> Annual Reports</w:t>
      </w:r>
      <w:r w:rsidRPr="0057714E">
        <w:rPr>
          <w:rFonts w:ascii="Calibri" w:eastAsia="Times New Roman" w:hAnsi="Calibri" w:cs="Arial"/>
          <w:b/>
        </w:rPr>
        <w:t>:</w:t>
      </w:r>
    </w:p>
    <w:p w14:paraId="33C2E8D5" w14:textId="6469C025" w:rsidR="00EE16C5" w:rsidRPr="0057714E" w:rsidRDefault="00EE16C5" w:rsidP="00D51BE7">
      <w:pPr>
        <w:spacing w:after="0" w:line="240" w:lineRule="auto"/>
        <w:jc w:val="both"/>
        <w:rPr>
          <w:rFonts w:ascii="Calibri" w:eastAsia="Times New Roman" w:hAnsi="Calibri" w:cs="Calibri"/>
        </w:rPr>
      </w:pPr>
      <w:r w:rsidRPr="0057714E">
        <w:rPr>
          <w:rFonts w:ascii="Calibri" w:eastAsia="Times New Roman" w:hAnsi="Calibri" w:cs="Calibri"/>
        </w:rPr>
        <w:t xml:space="preserve">T. Lane </w:t>
      </w:r>
      <w:r w:rsidR="00947FC5" w:rsidRPr="0057714E">
        <w:rPr>
          <w:rFonts w:ascii="Calibri" w:eastAsia="Times New Roman" w:hAnsi="Calibri" w:cs="Calibri"/>
        </w:rPr>
        <w:t>presented as his President’s Report that</w:t>
      </w:r>
      <w:r w:rsidRPr="0057714E">
        <w:rPr>
          <w:rFonts w:ascii="Calibri" w:eastAsia="Times New Roman" w:hAnsi="Calibri" w:cs="Calibri"/>
        </w:rPr>
        <w:t xml:space="preserve"> he has resigned from the Board and the Board effective December 31, 2024. He provided a </w:t>
      </w:r>
      <w:r w:rsidR="00947FC5" w:rsidRPr="0057714E">
        <w:rPr>
          <w:rFonts w:ascii="Calibri" w:eastAsia="Times New Roman" w:hAnsi="Calibri" w:cs="Calibri"/>
        </w:rPr>
        <w:t>written</w:t>
      </w:r>
      <w:r w:rsidRPr="0057714E">
        <w:rPr>
          <w:rFonts w:ascii="Calibri" w:eastAsia="Times New Roman" w:hAnsi="Calibri" w:cs="Calibri"/>
        </w:rPr>
        <w:t xml:space="preserve"> valedictory statement regarding his personal feelings about CDS’ history, present, and future.</w:t>
      </w:r>
      <w:r w:rsidR="00947FC5" w:rsidRPr="0057714E">
        <w:rPr>
          <w:rFonts w:ascii="Calibri" w:eastAsia="Times New Roman" w:hAnsi="Calibri" w:cs="Calibri"/>
        </w:rPr>
        <w:t xml:space="preserve"> </w:t>
      </w:r>
      <w:r w:rsidRPr="0057714E">
        <w:rPr>
          <w:rFonts w:ascii="Calibri" w:eastAsia="Times New Roman" w:hAnsi="Calibri" w:cs="Calibri"/>
        </w:rPr>
        <w:t xml:space="preserve">A special breakfast was organized in </w:t>
      </w:r>
      <w:r w:rsidR="00947FC5" w:rsidRPr="0057714E">
        <w:rPr>
          <w:rFonts w:ascii="Calibri" w:eastAsia="Times New Roman" w:hAnsi="Calibri" w:cs="Calibri"/>
        </w:rPr>
        <w:t>his</w:t>
      </w:r>
      <w:r w:rsidRPr="0057714E">
        <w:rPr>
          <w:rFonts w:ascii="Calibri" w:eastAsia="Times New Roman" w:hAnsi="Calibri" w:cs="Calibri"/>
        </w:rPr>
        <w:t xml:space="preserve"> honor, and he was presented a $250 Embers certificate as a gift by the CDS Board and Team.</w:t>
      </w:r>
    </w:p>
    <w:p w14:paraId="0A0CE279" w14:textId="656C29D4" w:rsidR="00730CB7" w:rsidRPr="0057714E" w:rsidRDefault="00730CB7" w:rsidP="00D51BE7">
      <w:pPr>
        <w:spacing w:after="0" w:line="240" w:lineRule="auto"/>
        <w:jc w:val="both"/>
        <w:rPr>
          <w:rFonts w:ascii="Calibri" w:eastAsia="Times New Roman" w:hAnsi="Calibri" w:cs="Calibri"/>
        </w:rPr>
      </w:pPr>
    </w:p>
    <w:p w14:paraId="018D898E" w14:textId="626A9ECF" w:rsidR="00730CB7" w:rsidRPr="0057714E" w:rsidRDefault="00EE16C5" w:rsidP="00D51BE7">
      <w:pPr>
        <w:spacing w:after="0" w:line="240" w:lineRule="auto"/>
        <w:jc w:val="both"/>
        <w:rPr>
          <w:rFonts w:ascii="Calibri" w:eastAsia="Times New Roman" w:hAnsi="Calibri" w:cs="Calibri"/>
        </w:rPr>
      </w:pPr>
      <w:r w:rsidRPr="0057714E">
        <w:rPr>
          <w:rFonts w:ascii="Calibri" w:eastAsia="Times New Roman" w:hAnsi="Calibri" w:cs="Calibri"/>
        </w:rPr>
        <w:t xml:space="preserve">F. Williams </w:t>
      </w:r>
      <w:r w:rsidR="00947FC5" w:rsidRPr="0057714E">
        <w:rPr>
          <w:rFonts w:ascii="Calibri" w:eastAsia="Times New Roman" w:hAnsi="Calibri" w:cs="Calibri"/>
        </w:rPr>
        <w:t xml:space="preserve">reiterated the </w:t>
      </w:r>
      <w:r w:rsidR="00A601F0" w:rsidRPr="0057714E">
        <w:rPr>
          <w:rFonts w:ascii="Calibri" w:eastAsia="Times New Roman" w:hAnsi="Calibri" w:cs="Calibri"/>
        </w:rPr>
        <w:t xml:space="preserve">findings of the </w:t>
      </w:r>
      <w:r w:rsidR="00947FC5" w:rsidRPr="0057714E">
        <w:rPr>
          <w:rFonts w:ascii="Calibri" w:eastAsia="Times New Roman" w:hAnsi="Calibri" w:cs="Calibri"/>
        </w:rPr>
        <w:t>Audit R</w:t>
      </w:r>
      <w:r w:rsidR="00A601F0" w:rsidRPr="0057714E">
        <w:rPr>
          <w:rFonts w:ascii="Calibri" w:eastAsia="Times New Roman" w:hAnsi="Calibri" w:cs="Calibri"/>
        </w:rPr>
        <w:t>eport</w:t>
      </w:r>
      <w:r w:rsidR="00947FC5" w:rsidRPr="0057714E">
        <w:rPr>
          <w:rFonts w:ascii="Calibri" w:eastAsia="Times New Roman" w:hAnsi="Calibri" w:cs="Calibri"/>
        </w:rPr>
        <w:t xml:space="preserve"> as his Treasurer’s Report.</w:t>
      </w:r>
    </w:p>
    <w:p w14:paraId="7CC9880A" w14:textId="63CEEAEA" w:rsidR="00730CB7" w:rsidRPr="0057714E" w:rsidRDefault="00730CB7" w:rsidP="00D51BE7">
      <w:pPr>
        <w:spacing w:after="0" w:line="240" w:lineRule="auto"/>
        <w:jc w:val="both"/>
        <w:rPr>
          <w:rFonts w:ascii="Calibri" w:eastAsia="Times New Roman" w:hAnsi="Calibri" w:cs="Calibri"/>
        </w:rPr>
      </w:pPr>
    </w:p>
    <w:p w14:paraId="46483920" w14:textId="3EE185B6" w:rsidR="00A601F0" w:rsidRPr="00A601F0" w:rsidRDefault="00A601F0" w:rsidP="00A601F0">
      <w:pPr>
        <w:spacing w:after="0" w:line="240" w:lineRule="auto"/>
        <w:jc w:val="both"/>
        <w:rPr>
          <w:rFonts w:ascii="Calibri" w:hAnsi="Calibri" w:cs="Calibri"/>
          <w:b/>
          <w:color w:val="000000"/>
        </w:rPr>
      </w:pPr>
      <w:r w:rsidRPr="0057714E">
        <w:rPr>
          <w:rFonts w:ascii="Calibri" w:hAnsi="Calibri" w:cs="Arial"/>
          <w:b/>
          <w:u w:val="single"/>
        </w:rPr>
        <w:t>Elect Officers (effective 1/1/25)</w:t>
      </w:r>
      <w:r w:rsidRPr="00A601F0">
        <w:rPr>
          <w:rFonts w:ascii="Calibri" w:hAnsi="Calibri" w:cs="Calibri"/>
          <w:b/>
          <w:color w:val="000000" w:themeColor="text1"/>
        </w:rPr>
        <w:t>:</w:t>
      </w:r>
    </w:p>
    <w:p w14:paraId="1705F673" w14:textId="12B6B129" w:rsidR="00A601F0" w:rsidRPr="0057714E" w:rsidRDefault="00A601F0" w:rsidP="00A601F0">
      <w:pPr>
        <w:spacing w:after="0" w:line="240" w:lineRule="auto"/>
        <w:jc w:val="both"/>
        <w:rPr>
          <w:rFonts w:ascii="Calibri" w:hAnsi="Calibri" w:cs="Calibri"/>
          <w:color w:val="000000"/>
        </w:rPr>
      </w:pPr>
      <w:r w:rsidRPr="0057714E">
        <w:rPr>
          <w:rFonts w:ascii="Calibri" w:hAnsi="Calibri" w:cs="Calibri"/>
          <w:color w:val="000000"/>
        </w:rPr>
        <w:t>Following motion by T. Lane, second by Hunt, the following slate of Officers for 2025 was unanimously elected: President – F. Williams; Vice President – D. Crapps; Secretary – R. Mankin; Treasurer – Gil Levy</w:t>
      </w:r>
      <w:r w:rsidR="00A53BB6" w:rsidRPr="0057714E">
        <w:rPr>
          <w:rFonts w:ascii="Calibri" w:hAnsi="Calibri" w:cs="Calibri"/>
          <w:color w:val="000000"/>
        </w:rPr>
        <w:t xml:space="preserve"> (absent)</w:t>
      </w:r>
      <w:r w:rsidRPr="0057714E">
        <w:rPr>
          <w:rFonts w:ascii="Calibri" w:hAnsi="Calibri" w:cs="Calibri"/>
          <w:color w:val="000000"/>
        </w:rPr>
        <w:t>.</w:t>
      </w:r>
    </w:p>
    <w:p w14:paraId="3CAC392B" w14:textId="7BF2CE27" w:rsidR="00A601F0" w:rsidRPr="0057714E" w:rsidRDefault="00A601F0" w:rsidP="00A601F0">
      <w:pPr>
        <w:spacing w:after="0" w:line="240" w:lineRule="auto"/>
        <w:jc w:val="both"/>
        <w:rPr>
          <w:rFonts w:ascii="Calibri" w:hAnsi="Calibri" w:cs="Calibri"/>
          <w:color w:val="000000"/>
        </w:rPr>
      </w:pPr>
    </w:p>
    <w:p w14:paraId="2CDBA1DC" w14:textId="71656E05" w:rsidR="00A601F0" w:rsidRPr="0057714E" w:rsidRDefault="00A601F0" w:rsidP="00A601F0">
      <w:pPr>
        <w:spacing w:after="0" w:line="240" w:lineRule="auto"/>
        <w:jc w:val="both"/>
        <w:rPr>
          <w:rFonts w:ascii="Calibri" w:hAnsi="Calibri" w:cs="Calibri"/>
          <w:color w:val="000000"/>
        </w:rPr>
      </w:pPr>
      <w:r w:rsidRPr="0057714E">
        <w:rPr>
          <w:rFonts w:ascii="Calibri" w:hAnsi="Calibri" w:cs="Calibri"/>
          <w:color w:val="000000"/>
        </w:rPr>
        <w:t>[</w:t>
      </w:r>
      <w:r w:rsidR="00A53BB6" w:rsidRPr="0057714E">
        <w:rPr>
          <w:rFonts w:ascii="Calibri" w:hAnsi="Calibri" w:cs="Calibri"/>
          <w:color w:val="000000"/>
          <w:u w:val="single"/>
        </w:rPr>
        <w:t>Post-meeting</w:t>
      </w:r>
      <w:r w:rsidRPr="0057714E">
        <w:rPr>
          <w:rFonts w:ascii="Calibri" w:hAnsi="Calibri" w:cs="Calibri"/>
          <w:color w:val="000000"/>
        </w:rPr>
        <w:t xml:space="preserve">: </w:t>
      </w:r>
      <w:r w:rsidR="00A53BB6" w:rsidRPr="0057714E">
        <w:rPr>
          <w:rFonts w:ascii="Calibri" w:hAnsi="Calibri" w:cs="Calibri"/>
          <w:color w:val="000000"/>
        </w:rPr>
        <w:t>G. Levy accepted his election as Treasurer.]</w:t>
      </w:r>
    </w:p>
    <w:p w14:paraId="4FDD346D" w14:textId="77777777" w:rsidR="00A601F0" w:rsidRPr="00A601F0" w:rsidRDefault="00A601F0" w:rsidP="00A601F0">
      <w:pPr>
        <w:spacing w:after="0" w:line="240" w:lineRule="auto"/>
        <w:jc w:val="both"/>
        <w:rPr>
          <w:rFonts w:ascii="Calibri" w:hAnsi="Calibri" w:cs="Calibri"/>
          <w:color w:val="000000"/>
        </w:rPr>
      </w:pPr>
    </w:p>
    <w:p w14:paraId="388D626C" w14:textId="26473939" w:rsidR="00680BD9" w:rsidRDefault="00680BD9" w:rsidP="00680BD9">
      <w:pPr>
        <w:spacing w:after="0"/>
        <w:rPr>
          <w:rFonts w:ascii="Calibri" w:hAnsi="Calibri" w:cs="Calibri"/>
        </w:rPr>
      </w:pPr>
      <w:r w:rsidRPr="0057714E">
        <w:rPr>
          <w:rFonts w:ascii="Calibri" w:hAnsi="Calibri" w:cs="Calibri"/>
        </w:rPr>
        <w:t>The meeting adjourned at 9:</w:t>
      </w:r>
      <w:r w:rsidR="00A53BB6" w:rsidRPr="0057714E">
        <w:rPr>
          <w:rFonts w:ascii="Calibri" w:hAnsi="Calibri" w:cs="Calibri"/>
        </w:rPr>
        <w:t>28</w:t>
      </w:r>
      <w:r w:rsidRPr="0057714E">
        <w:rPr>
          <w:rFonts w:ascii="Calibri" w:hAnsi="Calibri" w:cs="Calibri"/>
        </w:rPr>
        <w:t>AM.</w:t>
      </w:r>
    </w:p>
    <w:p w14:paraId="2EC0C5A9" w14:textId="79704402" w:rsidR="00083FC3" w:rsidRDefault="00083FC3" w:rsidP="00083FC3">
      <w:pPr>
        <w:spacing w:after="0" w:line="240" w:lineRule="auto"/>
        <w:jc w:val="both"/>
        <w:rPr>
          <w:rFonts w:ascii="Calibri" w:eastAsia="Times New Roman" w:hAnsi="Calibri" w:cs="Calibri"/>
        </w:rPr>
      </w:pPr>
    </w:p>
    <w:sectPr w:rsidR="00083FC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CBF4E" w14:textId="77777777" w:rsidR="00B70110" w:rsidRDefault="00B70110" w:rsidP="009D2749">
      <w:pPr>
        <w:spacing w:after="0" w:line="240" w:lineRule="auto"/>
      </w:pPr>
      <w:r>
        <w:separator/>
      </w:r>
    </w:p>
  </w:endnote>
  <w:endnote w:type="continuationSeparator" w:id="0">
    <w:p w14:paraId="58979FA6" w14:textId="77777777" w:rsidR="00B70110" w:rsidRDefault="00B70110"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5620EE59" w:rsidR="00F37E8F" w:rsidRDefault="00F37E8F">
        <w:pPr>
          <w:pStyle w:val="Footer"/>
          <w:jc w:val="center"/>
        </w:pPr>
        <w:r>
          <w:fldChar w:fldCharType="begin"/>
        </w:r>
        <w:r>
          <w:instrText xml:space="preserve"> PAGE   \* MERGEFORMAT </w:instrText>
        </w:r>
        <w:r>
          <w:fldChar w:fldCharType="separate"/>
        </w:r>
        <w:r w:rsidR="00AC3646">
          <w:rPr>
            <w:noProof/>
          </w:rPr>
          <w:t>1</w:t>
        </w:r>
        <w:r>
          <w:rPr>
            <w:noProof/>
          </w:rPr>
          <w:fldChar w:fldCharType="end"/>
        </w:r>
      </w:p>
    </w:sdtContent>
  </w:sdt>
  <w:p w14:paraId="3594345E" w14:textId="77777777" w:rsidR="00F37E8F" w:rsidRDefault="00F37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FC88E" w14:textId="77777777" w:rsidR="00B70110" w:rsidRDefault="00B70110" w:rsidP="009D2749">
      <w:pPr>
        <w:spacing w:after="0" w:line="240" w:lineRule="auto"/>
      </w:pPr>
      <w:r>
        <w:separator/>
      </w:r>
    </w:p>
  </w:footnote>
  <w:footnote w:type="continuationSeparator" w:id="0">
    <w:p w14:paraId="2E8230C1" w14:textId="77777777" w:rsidR="00B70110" w:rsidRDefault="00B70110"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23E"/>
    <w:multiLevelType w:val="hybridMultilevel"/>
    <w:tmpl w:val="D01081B0"/>
    <w:lvl w:ilvl="0" w:tplc="F88486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7939FA"/>
    <w:multiLevelType w:val="hybridMultilevel"/>
    <w:tmpl w:val="8838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136B4"/>
    <w:multiLevelType w:val="hybridMultilevel"/>
    <w:tmpl w:val="801AEE5C"/>
    <w:lvl w:ilvl="0" w:tplc="078282B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81349"/>
    <w:multiLevelType w:val="hybridMultilevel"/>
    <w:tmpl w:val="61A202D8"/>
    <w:lvl w:ilvl="0" w:tplc="E1029090">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24D11"/>
    <w:multiLevelType w:val="hybridMultilevel"/>
    <w:tmpl w:val="E0F2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7281"/>
    <w:multiLevelType w:val="hybridMultilevel"/>
    <w:tmpl w:val="64CEBB0A"/>
    <w:lvl w:ilvl="0" w:tplc="62861686">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646A4"/>
    <w:multiLevelType w:val="hybridMultilevel"/>
    <w:tmpl w:val="507E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5"/>
  </w:num>
  <w:num w:numId="4">
    <w:abstractNumId w:val="16"/>
  </w:num>
  <w:num w:numId="5">
    <w:abstractNumId w:val="1"/>
  </w:num>
  <w:num w:numId="6">
    <w:abstractNumId w:val="2"/>
  </w:num>
  <w:num w:numId="7">
    <w:abstractNumId w:val="17"/>
  </w:num>
  <w:num w:numId="8">
    <w:abstractNumId w:val="9"/>
  </w:num>
  <w:num w:numId="9">
    <w:abstractNumId w:val="6"/>
  </w:num>
  <w:num w:numId="10">
    <w:abstractNumId w:val="20"/>
  </w:num>
  <w:num w:numId="11">
    <w:abstractNumId w:val="19"/>
  </w:num>
  <w:num w:numId="12">
    <w:abstractNumId w:val="12"/>
  </w:num>
  <w:num w:numId="13">
    <w:abstractNumId w:val="13"/>
  </w:num>
  <w:num w:numId="14">
    <w:abstractNumId w:val="0"/>
  </w:num>
  <w:num w:numId="15">
    <w:abstractNumId w:val="18"/>
  </w:num>
  <w:num w:numId="16">
    <w:abstractNumId w:val="14"/>
  </w:num>
  <w:num w:numId="17">
    <w:abstractNumId w:val="11"/>
  </w:num>
  <w:num w:numId="18">
    <w:abstractNumId w:val="8"/>
  </w:num>
  <w:num w:numId="19">
    <w:abstractNumId w:val="7"/>
  </w:num>
  <w:num w:numId="20">
    <w:abstractNumId w:val="4"/>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2592"/>
    <w:rsid w:val="00003077"/>
    <w:rsid w:val="000052EE"/>
    <w:rsid w:val="00010ED3"/>
    <w:rsid w:val="000234A2"/>
    <w:rsid w:val="00025DF0"/>
    <w:rsid w:val="0002618C"/>
    <w:rsid w:val="00031958"/>
    <w:rsid w:val="00031F89"/>
    <w:rsid w:val="000341E8"/>
    <w:rsid w:val="00034FBE"/>
    <w:rsid w:val="000365CA"/>
    <w:rsid w:val="00037348"/>
    <w:rsid w:val="00041AA7"/>
    <w:rsid w:val="00053909"/>
    <w:rsid w:val="000551BB"/>
    <w:rsid w:val="00055A63"/>
    <w:rsid w:val="00062C02"/>
    <w:rsid w:val="000637B0"/>
    <w:rsid w:val="0006535D"/>
    <w:rsid w:val="0007109B"/>
    <w:rsid w:val="00073EBD"/>
    <w:rsid w:val="00081EEE"/>
    <w:rsid w:val="00083FC3"/>
    <w:rsid w:val="00085573"/>
    <w:rsid w:val="000929F0"/>
    <w:rsid w:val="0009341D"/>
    <w:rsid w:val="00097026"/>
    <w:rsid w:val="000A0050"/>
    <w:rsid w:val="000A3273"/>
    <w:rsid w:val="000A42F5"/>
    <w:rsid w:val="000B13E5"/>
    <w:rsid w:val="000B1B23"/>
    <w:rsid w:val="000B47D2"/>
    <w:rsid w:val="000B6444"/>
    <w:rsid w:val="000C0FA8"/>
    <w:rsid w:val="000C1528"/>
    <w:rsid w:val="000C50C7"/>
    <w:rsid w:val="000E063D"/>
    <w:rsid w:val="000E176C"/>
    <w:rsid w:val="000E2D17"/>
    <w:rsid w:val="000F55C7"/>
    <w:rsid w:val="00105AFA"/>
    <w:rsid w:val="001060BB"/>
    <w:rsid w:val="0010679E"/>
    <w:rsid w:val="00107F8F"/>
    <w:rsid w:val="0011050A"/>
    <w:rsid w:val="001130F5"/>
    <w:rsid w:val="001133BA"/>
    <w:rsid w:val="001155E0"/>
    <w:rsid w:val="00116298"/>
    <w:rsid w:val="001251FC"/>
    <w:rsid w:val="00127DDF"/>
    <w:rsid w:val="00134B52"/>
    <w:rsid w:val="001441D4"/>
    <w:rsid w:val="00146369"/>
    <w:rsid w:val="0014769D"/>
    <w:rsid w:val="00147BFB"/>
    <w:rsid w:val="00152014"/>
    <w:rsid w:val="00154846"/>
    <w:rsid w:val="00156627"/>
    <w:rsid w:val="001576C1"/>
    <w:rsid w:val="00161532"/>
    <w:rsid w:val="001649E6"/>
    <w:rsid w:val="00164BAE"/>
    <w:rsid w:val="00174E58"/>
    <w:rsid w:val="00176513"/>
    <w:rsid w:val="0018034C"/>
    <w:rsid w:val="00185B95"/>
    <w:rsid w:val="0019101E"/>
    <w:rsid w:val="0019461F"/>
    <w:rsid w:val="001962DF"/>
    <w:rsid w:val="001A561C"/>
    <w:rsid w:val="001B1321"/>
    <w:rsid w:val="001B1584"/>
    <w:rsid w:val="001B1B22"/>
    <w:rsid w:val="001B2F2D"/>
    <w:rsid w:val="001B4F0F"/>
    <w:rsid w:val="001C0C7D"/>
    <w:rsid w:val="001C19DA"/>
    <w:rsid w:val="001C2743"/>
    <w:rsid w:val="001C581F"/>
    <w:rsid w:val="001D0C8A"/>
    <w:rsid w:val="001D40C6"/>
    <w:rsid w:val="001D6D40"/>
    <w:rsid w:val="001D77FB"/>
    <w:rsid w:val="001E2943"/>
    <w:rsid w:val="001E4FCA"/>
    <w:rsid w:val="001E6B90"/>
    <w:rsid w:val="001F3F0E"/>
    <w:rsid w:val="001F4004"/>
    <w:rsid w:val="001F5708"/>
    <w:rsid w:val="001F6315"/>
    <w:rsid w:val="002011E0"/>
    <w:rsid w:val="00202627"/>
    <w:rsid w:val="002051A1"/>
    <w:rsid w:val="00206359"/>
    <w:rsid w:val="00207A30"/>
    <w:rsid w:val="00210186"/>
    <w:rsid w:val="002219CB"/>
    <w:rsid w:val="00226114"/>
    <w:rsid w:val="00226957"/>
    <w:rsid w:val="0022734C"/>
    <w:rsid w:val="00231930"/>
    <w:rsid w:val="00232EC5"/>
    <w:rsid w:val="00236D48"/>
    <w:rsid w:val="002372B5"/>
    <w:rsid w:val="00243783"/>
    <w:rsid w:val="00244CA2"/>
    <w:rsid w:val="00245CBF"/>
    <w:rsid w:val="00251F82"/>
    <w:rsid w:val="00255CB0"/>
    <w:rsid w:val="00255F9B"/>
    <w:rsid w:val="002564C6"/>
    <w:rsid w:val="0026431B"/>
    <w:rsid w:val="002654A1"/>
    <w:rsid w:val="002660FE"/>
    <w:rsid w:val="00270CD6"/>
    <w:rsid w:val="00277F4D"/>
    <w:rsid w:val="002835F8"/>
    <w:rsid w:val="00291635"/>
    <w:rsid w:val="00291AD9"/>
    <w:rsid w:val="002A1911"/>
    <w:rsid w:val="002A1C3E"/>
    <w:rsid w:val="002A4F8E"/>
    <w:rsid w:val="002A4F95"/>
    <w:rsid w:val="002B3772"/>
    <w:rsid w:val="002B3BCD"/>
    <w:rsid w:val="002B49AF"/>
    <w:rsid w:val="002C0D4A"/>
    <w:rsid w:val="002C2A94"/>
    <w:rsid w:val="002C5654"/>
    <w:rsid w:val="002D035B"/>
    <w:rsid w:val="002D0844"/>
    <w:rsid w:val="002D5410"/>
    <w:rsid w:val="002E0AE5"/>
    <w:rsid w:val="002E3D0C"/>
    <w:rsid w:val="002E567A"/>
    <w:rsid w:val="0030435D"/>
    <w:rsid w:val="003046A9"/>
    <w:rsid w:val="003048AE"/>
    <w:rsid w:val="00304AFE"/>
    <w:rsid w:val="00305BD1"/>
    <w:rsid w:val="003064C1"/>
    <w:rsid w:val="00306EBE"/>
    <w:rsid w:val="003076F4"/>
    <w:rsid w:val="003128F7"/>
    <w:rsid w:val="00312A6F"/>
    <w:rsid w:val="00312BDE"/>
    <w:rsid w:val="00340ABA"/>
    <w:rsid w:val="003427B0"/>
    <w:rsid w:val="00344C2D"/>
    <w:rsid w:val="0034676A"/>
    <w:rsid w:val="0034774C"/>
    <w:rsid w:val="00347D5F"/>
    <w:rsid w:val="00350A32"/>
    <w:rsid w:val="003529AB"/>
    <w:rsid w:val="003539F8"/>
    <w:rsid w:val="00362450"/>
    <w:rsid w:val="00362768"/>
    <w:rsid w:val="0036675E"/>
    <w:rsid w:val="003707F6"/>
    <w:rsid w:val="00371CFB"/>
    <w:rsid w:val="00372387"/>
    <w:rsid w:val="00373192"/>
    <w:rsid w:val="00374492"/>
    <w:rsid w:val="003775EB"/>
    <w:rsid w:val="003815A4"/>
    <w:rsid w:val="00382633"/>
    <w:rsid w:val="00385FA8"/>
    <w:rsid w:val="003923F6"/>
    <w:rsid w:val="00393A51"/>
    <w:rsid w:val="00396D24"/>
    <w:rsid w:val="003A44AD"/>
    <w:rsid w:val="003A4F6C"/>
    <w:rsid w:val="003A5C11"/>
    <w:rsid w:val="003B08F9"/>
    <w:rsid w:val="003B2CA6"/>
    <w:rsid w:val="003B4675"/>
    <w:rsid w:val="003B568D"/>
    <w:rsid w:val="003B6502"/>
    <w:rsid w:val="003C3AFF"/>
    <w:rsid w:val="003C55A7"/>
    <w:rsid w:val="003C5A32"/>
    <w:rsid w:val="003D2A8C"/>
    <w:rsid w:val="003D2C7D"/>
    <w:rsid w:val="003D42EB"/>
    <w:rsid w:val="003D5B58"/>
    <w:rsid w:val="003E0207"/>
    <w:rsid w:val="003E2E46"/>
    <w:rsid w:val="003E2E59"/>
    <w:rsid w:val="003E3BF7"/>
    <w:rsid w:val="003E460C"/>
    <w:rsid w:val="003E4E23"/>
    <w:rsid w:val="003E70D3"/>
    <w:rsid w:val="003F2DAA"/>
    <w:rsid w:val="003F6F67"/>
    <w:rsid w:val="00400781"/>
    <w:rsid w:val="00401729"/>
    <w:rsid w:val="00402F62"/>
    <w:rsid w:val="00407148"/>
    <w:rsid w:val="00410EDF"/>
    <w:rsid w:val="00412052"/>
    <w:rsid w:val="004177FE"/>
    <w:rsid w:val="00430A0B"/>
    <w:rsid w:val="00430AD4"/>
    <w:rsid w:val="00430C63"/>
    <w:rsid w:val="0043154E"/>
    <w:rsid w:val="00431C8F"/>
    <w:rsid w:val="00433764"/>
    <w:rsid w:val="0043519C"/>
    <w:rsid w:val="00446076"/>
    <w:rsid w:val="00451CE0"/>
    <w:rsid w:val="00454DA8"/>
    <w:rsid w:val="00460798"/>
    <w:rsid w:val="00461666"/>
    <w:rsid w:val="00462DD6"/>
    <w:rsid w:val="0046328C"/>
    <w:rsid w:val="004704BA"/>
    <w:rsid w:val="00477131"/>
    <w:rsid w:val="00480500"/>
    <w:rsid w:val="00481BC0"/>
    <w:rsid w:val="004901C0"/>
    <w:rsid w:val="00491877"/>
    <w:rsid w:val="00491F56"/>
    <w:rsid w:val="00494FEA"/>
    <w:rsid w:val="00496236"/>
    <w:rsid w:val="00496613"/>
    <w:rsid w:val="00497FCC"/>
    <w:rsid w:val="004A0A9F"/>
    <w:rsid w:val="004A2A5F"/>
    <w:rsid w:val="004B2286"/>
    <w:rsid w:val="004B4496"/>
    <w:rsid w:val="004B520A"/>
    <w:rsid w:val="004B6777"/>
    <w:rsid w:val="004C051B"/>
    <w:rsid w:val="004C1573"/>
    <w:rsid w:val="004C2A03"/>
    <w:rsid w:val="004C36B5"/>
    <w:rsid w:val="004C4E0A"/>
    <w:rsid w:val="004C562E"/>
    <w:rsid w:val="004C756E"/>
    <w:rsid w:val="004D6D2D"/>
    <w:rsid w:val="004E3C03"/>
    <w:rsid w:val="004E4A07"/>
    <w:rsid w:val="004E52B8"/>
    <w:rsid w:val="004E71F3"/>
    <w:rsid w:val="004E7371"/>
    <w:rsid w:val="004F0359"/>
    <w:rsid w:val="004F3B68"/>
    <w:rsid w:val="004F4AE9"/>
    <w:rsid w:val="004F7906"/>
    <w:rsid w:val="00500A77"/>
    <w:rsid w:val="00503F50"/>
    <w:rsid w:val="00504601"/>
    <w:rsid w:val="005058C4"/>
    <w:rsid w:val="00506C9A"/>
    <w:rsid w:val="005119E1"/>
    <w:rsid w:val="0051393F"/>
    <w:rsid w:val="00523DD8"/>
    <w:rsid w:val="0052555B"/>
    <w:rsid w:val="0052588D"/>
    <w:rsid w:val="005258CE"/>
    <w:rsid w:val="00527FE9"/>
    <w:rsid w:val="005320F5"/>
    <w:rsid w:val="005338A2"/>
    <w:rsid w:val="0053489F"/>
    <w:rsid w:val="005351D9"/>
    <w:rsid w:val="00536C21"/>
    <w:rsid w:val="0054455C"/>
    <w:rsid w:val="00544C3F"/>
    <w:rsid w:val="005517EA"/>
    <w:rsid w:val="00551B7B"/>
    <w:rsid w:val="00554FA3"/>
    <w:rsid w:val="005566DF"/>
    <w:rsid w:val="00561F18"/>
    <w:rsid w:val="005714BA"/>
    <w:rsid w:val="00574FF7"/>
    <w:rsid w:val="0057548B"/>
    <w:rsid w:val="0057624D"/>
    <w:rsid w:val="005762DB"/>
    <w:rsid w:val="0057714E"/>
    <w:rsid w:val="00584B3B"/>
    <w:rsid w:val="005871D7"/>
    <w:rsid w:val="0058763B"/>
    <w:rsid w:val="00596CC4"/>
    <w:rsid w:val="00597E5B"/>
    <w:rsid w:val="005A4B6F"/>
    <w:rsid w:val="005B2CB7"/>
    <w:rsid w:val="005B6B89"/>
    <w:rsid w:val="005B77D0"/>
    <w:rsid w:val="005C0A56"/>
    <w:rsid w:val="005C1E2E"/>
    <w:rsid w:val="005C2BDB"/>
    <w:rsid w:val="005C3A53"/>
    <w:rsid w:val="005C50F3"/>
    <w:rsid w:val="005D1CDF"/>
    <w:rsid w:val="005D2E72"/>
    <w:rsid w:val="005D3325"/>
    <w:rsid w:val="005D419B"/>
    <w:rsid w:val="005D5339"/>
    <w:rsid w:val="005D6F30"/>
    <w:rsid w:val="005D7645"/>
    <w:rsid w:val="005E34AC"/>
    <w:rsid w:val="005E37D4"/>
    <w:rsid w:val="005F31C3"/>
    <w:rsid w:val="005F404F"/>
    <w:rsid w:val="005F47E0"/>
    <w:rsid w:val="005F5EA9"/>
    <w:rsid w:val="00604457"/>
    <w:rsid w:val="00604C87"/>
    <w:rsid w:val="00610BCB"/>
    <w:rsid w:val="00616F98"/>
    <w:rsid w:val="00616FCB"/>
    <w:rsid w:val="00622447"/>
    <w:rsid w:val="00625951"/>
    <w:rsid w:val="00634610"/>
    <w:rsid w:val="006358B3"/>
    <w:rsid w:val="00637AD2"/>
    <w:rsid w:val="00641BB0"/>
    <w:rsid w:val="006421D1"/>
    <w:rsid w:val="00645C1F"/>
    <w:rsid w:val="00647621"/>
    <w:rsid w:val="00652F1A"/>
    <w:rsid w:val="00652F30"/>
    <w:rsid w:val="00653623"/>
    <w:rsid w:val="00655CE2"/>
    <w:rsid w:val="00661539"/>
    <w:rsid w:val="00662264"/>
    <w:rsid w:val="00667528"/>
    <w:rsid w:val="00672CEF"/>
    <w:rsid w:val="00673594"/>
    <w:rsid w:val="00676928"/>
    <w:rsid w:val="00680BD9"/>
    <w:rsid w:val="006839B4"/>
    <w:rsid w:val="00685571"/>
    <w:rsid w:val="006875F3"/>
    <w:rsid w:val="006974D5"/>
    <w:rsid w:val="00697D4A"/>
    <w:rsid w:val="006A3F54"/>
    <w:rsid w:val="006A5E57"/>
    <w:rsid w:val="006A7486"/>
    <w:rsid w:val="006A7A73"/>
    <w:rsid w:val="006B26EE"/>
    <w:rsid w:val="006B5B53"/>
    <w:rsid w:val="006B7C2A"/>
    <w:rsid w:val="006C1089"/>
    <w:rsid w:val="006C29FA"/>
    <w:rsid w:val="006C471F"/>
    <w:rsid w:val="006C5613"/>
    <w:rsid w:val="006C7488"/>
    <w:rsid w:val="006C7B3E"/>
    <w:rsid w:val="006D43D1"/>
    <w:rsid w:val="006D5D07"/>
    <w:rsid w:val="006D7C5C"/>
    <w:rsid w:val="006E0765"/>
    <w:rsid w:val="006E2284"/>
    <w:rsid w:val="006F0696"/>
    <w:rsid w:val="006F16AB"/>
    <w:rsid w:val="006F1F1F"/>
    <w:rsid w:val="006F51FA"/>
    <w:rsid w:val="006F77D4"/>
    <w:rsid w:val="0070780D"/>
    <w:rsid w:val="00710519"/>
    <w:rsid w:val="0071235D"/>
    <w:rsid w:val="00712AF4"/>
    <w:rsid w:val="0072564B"/>
    <w:rsid w:val="00730CB7"/>
    <w:rsid w:val="00731B29"/>
    <w:rsid w:val="00735C54"/>
    <w:rsid w:val="007363E0"/>
    <w:rsid w:val="007455EB"/>
    <w:rsid w:val="00747CC3"/>
    <w:rsid w:val="00760488"/>
    <w:rsid w:val="00761421"/>
    <w:rsid w:val="007617E3"/>
    <w:rsid w:val="0076198F"/>
    <w:rsid w:val="00764894"/>
    <w:rsid w:val="00770223"/>
    <w:rsid w:val="00771EDC"/>
    <w:rsid w:val="00773B3C"/>
    <w:rsid w:val="007840C9"/>
    <w:rsid w:val="00785918"/>
    <w:rsid w:val="007864DC"/>
    <w:rsid w:val="00786FC8"/>
    <w:rsid w:val="00790D2A"/>
    <w:rsid w:val="007946C0"/>
    <w:rsid w:val="007A22AB"/>
    <w:rsid w:val="007A3000"/>
    <w:rsid w:val="007A472E"/>
    <w:rsid w:val="007A6C95"/>
    <w:rsid w:val="007B343F"/>
    <w:rsid w:val="007B6063"/>
    <w:rsid w:val="007C608F"/>
    <w:rsid w:val="007C7762"/>
    <w:rsid w:val="007E058C"/>
    <w:rsid w:val="007F05B0"/>
    <w:rsid w:val="007F0CDC"/>
    <w:rsid w:val="007F1D73"/>
    <w:rsid w:val="007F2C81"/>
    <w:rsid w:val="007F38BA"/>
    <w:rsid w:val="007F5657"/>
    <w:rsid w:val="007F6CAE"/>
    <w:rsid w:val="00806CFA"/>
    <w:rsid w:val="0080782D"/>
    <w:rsid w:val="00807F5D"/>
    <w:rsid w:val="00810046"/>
    <w:rsid w:val="0081095B"/>
    <w:rsid w:val="0081221E"/>
    <w:rsid w:val="008123AF"/>
    <w:rsid w:val="00812E41"/>
    <w:rsid w:val="00814CBA"/>
    <w:rsid w:val="00820A82"/>
    <w:rsid w:val="00820E1B"/>
    <w:rsid w:val="00822236"/>
    <w:rsid w:val="0082482C"/>
    <w:rsid w:val="00827190"/>
    <w:rsid w:val="00830A25"/>
    <w:rsid w:val="00833421"/>
    <w:rsid w:val="008354EE"/>
    <w:rsid w:val="00840C3A"/>
    <w:rsid w:val="00844649"/>
    <w:rsid w:val="00852201"/>
    <w:rsid w:val="00853FDB"/>
    <w:rsid w:val="0085469B"/>
    <w:rsid w:val="00855301"/>
    <w:rsid w:val="00855BAB"/>
    <w:rsid w:val="00860883"/>
    <w:rsid w:val="00865C8C"/>
    <w:rsid w:val="00871B39"/>
    <w:rsid w:val="00873F88"/>
    <w:rsid w:val="00875308"/>
    <w:rsid w:val="00875A99"/>
    <w:rsid w:val="00875DCD"/>
    <w:rsid w:val="00880DB4"/>
    <w:rsid w:val="008815E2"/>
    <w:rsid w:val="008826BF"/>
    <w:rsid w:val="00885E21"/>
    <w:rsid w:val="00887205"/>
    <w:rsid w:val="00891EC2"/>
    <w:rsid w:val="0089298F"/>
    <w:rsid w:val="00894195"/>
    <w:rsid w:val="008A0998"/>
    <w:rsid w:val="008A4B94"/>
    <w:rsid w:val="008A6949"/>
    <w:rsid w:val="008A6BB4"/>
    <w:rsid w:val="008B4B24"/>
    <w:rsid w:val="008B5855"/>
    <w:rsid w:val="008B6049"/>
    <w:rsid w:val="008C3714"/>
    <w:rsid w:val="008C4846"/>
    <w:rsid w:val="008D2E5D"/>
    <w:rsid w:val="008D3C12"/>
    <w:rsid w:val="008D43ED"/>
    <w:rsid w:val="008E0E23"/>
    <w:rsid w:val="008E350B"/>
    <w:rsid w:val="008E5CEE"/>
    <w:rsid w:val="008F107A"/>
    <w:rsid w:val="008F2F7B"/>
    <w:rsid w:val="00900E43"/>
    <w:rsid w:val="00910DE6"/>
    <w:rsid w:val="00913BA2"/>
    <w:rsid w:val="00922C5B"/>
    <w:rsid w:val="00926594"/>
    <w:rsid w:val="00926743"/>
    <w:rsid w:val="00926F7A"/>
    <w:rsid w:val="00932CD4"/>
    <w:rsid w:val="00933720"/>
    <w:rsid w:val="00934886"/>
    <w:rsid w:val="00936040"/>
    <w:rsid w:val="0093787F"/>
    <w:rsid w:val="00945EE8"/>
    <w:rsid w:val="00946654"/>
    <w:rsid w:val="00947FC5"/>
    <w:rsid w:val="00950013"/>
    <w:rsid w:val="00950A07"/>
    <w:rsid w:val="00953736"/>
    <w:rsid w:val="00954677"/>
    <w:rsid w:val="009651EF"/>
    <w:rsid w:val="009677F7"/>
    <w:rsid w:val="009678DC"/>
    <w:rsid w:val="00970739"/>
    <w:rsid w:val="009724DE"/>
    <w:rsid w:val="0097578A"/>
    <w:rsid w:val="00977CA0"/>
    <w:rsid w:val="00977DB0"/>
    <w:rsid w:val="009A50AC"/>
    <w:rsid w:val="009B053D"/>
    <w:rsid w:val="009B2E2B"/>
    <w:rsid w:val="009B3DE2"/>
    <w:rsid w:val="009B7863"/>
    <w:rsid w:val="009C334F"/>
    <w:rsid w:val="009D2749"/>
    <w:rsid w:val="009D5387"/>
    <w:rsid w:val="009E226C"/>
    <w:rsid w:val="009E64EC"/>
    <w:rsid w:val="009F478E"/>
    <w:rsid w:val="009F51D1"/>
    <w:rsid w:val="009F657E"/>
    <w:rsid w:val="00A00650"/>
    <w:rsid w:val="00A00C62"/>
    <w:rsid w:val="00A01E87"/>
    <w:rsid w:val="00A0243B"/>
    <w:rsid w:val="00A1306F"/>
    <w:rsid w:val="00A153D6"/>
    <w:rsid w:val="00A20E07"/>
    <w:rsid w:val="00A20FBC"/>
    <w:rsid w:val="00A21F81"/>
    <w:rsid w:val="00A2230F"/>
    <w:rsid w:val="00A23C00"/>
    <w:rsid w:val="00A243CA"/>
    <w:rsid w:val="00A30741"/>
    <w:rsid w:val="00A332E8"/>
    <w:rsid w:val="00A334A9"/>
    <w:rsid w:val="00A33F1D"/>
    <w:rsid w:val="00A341F9"/>
    <w:rsid w:val="00A34BAD"/>
    <w:rsid w:val="00A35F48"/>
    <w:rsid w:val="00A42DE8"/>
    <w:rsid w:val="00A47041"/>
    <w:rsid w:val="00A47A16"/>
    <w:rsid w:val="00A53BB6"/>
    <w:rsid w:val="00A5554A"/>
    <w:rsid w:val="00A558FA"/>
    <w:rsid w:val="00A601F0"/>
    <w:rsid w:val="00A6220F"/>
    <w:rsid w:val="00A65BA9"/>
    <w:rsid w:val="00A67714"/>
    <w:rsid w:val="00A67881"/>
    <w:rsid w:val="00A745FE"/>
    <w:rsid w:val="00A824B9"/>
    <w:rsid w:val="00A8348E"/>
    <w:rsid w:val="00A86AE1"/>
    <w:rsid w:val="00A92CDF"/>
    <w:rsid w:val="00A93C38"/>
    <w:rsid w:val="00AA0705"/>
    <w:rsid w:val="00AB116B"/>
    <w:rsid w:val="00AB675D"/>
    <w:rsid w:val="00AB7D83"/>
    <w:rsid w:val="00AC2205"/>
    <w:rsid w:val="00AC26DF"/>
    <w:rsid w:val="00AC3646"/>
    <w:rsid w:val="00AC4A57"/>
    <w:rsid w:val="00AC5AD4"/>
    <w:rsid w:val="00AD3CAF"/>
    <w:rsid w:val="00AD48FC"/>
    <w:rsid w:val="00AD7C1D"/>
    <w:rsid w:val="00AE3582"/>
    <w:rsid w:val="00AE382A"/>
    <w:rsid w:val="00AE6B41"/>
    <w:rsid w:val="00AE6E0A"/>
    <w:rsid w:val="00AF0990"/>
    <w:rsid w:val="00AF2682"/>
    <w:rsid w:val="00AF5842"/>
    <w:rsid w:val="00AF715D"/>
    <w:rsid w:val="00AF7BB9"/>
    <w:rsid w:val="00B01404"/>
    <w:rsid w:val="00B02D70"/>
    <w:rsid w:val="00B23FE2"/>
    <w:rsid w:val="00B24E39"/>
    <w:rsid w:val="00B27461"/>
    <w:rsid w:val="00B3228D"/>
    <w:rsid w:val="00B34410"/>
    <w:rsid w:val="00B347B0"/>
    <w:rsid w:val="00B470FE"/>
    <w:rsid w:val="00B50956"/>
    <w:rsid w:val="00B537EA"/>
    <w:rsid w:val="00B6039C"/>
    <w:rsid w:val="00B67D30"/>
    <w:rsid w:val="00B70110"/>
    <w:rsid w:val="00B76737"/>
    <w:rsid w:val="00B76798"/>
    <w:rsid w:val="00B82A69"/>
    <w:rsid w:val="00B84332"/>
    <w:rsid w:val="00B85743"/>
    <w:rsid w:val="00B863CE"/>
    <w:rsid w:val="00B864D5"/>
    <w:rsid w:val="00B906F7"/>
    <w:rsid w:val="00B96ED1"/>
    <w:rsid w:val="00B971C0"/>
    <w:rsid w:val="00BA4923"/>
    <w:rsid w:val="00BB3948"/>
    <w:rsid w:val="00BB3A3A"/>
    <w:rsid w:val="00BB4132"/>
    <w:rsid w:val="00BC1DA3"/>
    <w:rsid w:val="00BD1ED8"/>
    <w:rsid w:val="00BD23D3"/>
    <w:rsid w:val="00BD386E"/>
    <w:rsid w:val="00BD4748"/>
    <w:rsid w:val="00BE5CD3"/>
    <w:rsid w:val="00BE653F"/>
    <w:rsid w:val="00BF3E1C"/>
    <w:rsid w:val="00BF7A5D"/>
    <w:rsid w:val="00C00765"/>
    <w:rsid w:val="00C02134"/>
    <w:rsid w:val="00C05BC7"/>
    <w:rsid w:val="00C05D2D"/>
    <w:rsid w:val="00C05DD5"/>
    <w:rsid w:val="00C17A40"/>
    <w:rsid w:val="00C231CF"/>
    <w:rsid w:val="00C23705"/>
    <w:rsid w:val="00C24885"/>
    <w:rsid w:val="00C25AFF"/>
    <w:rsid w:val="00C25F72"/>
    <w:rsid w:val="00C32151"/>
    <w:rsid w:val="00C37386"/>
    <w:rsid w:val="00C40F0C"/>
    <w:rsid w:val="00C40F72"/>
    <w:rsid w:val="00C40FEA"/>
    <w:rsid w:val="00C430EB"/>
    <w:rsid w:val="00C5247C"/>
    <w:rsid w:val="00C52AA4"/>
    <w:rsid w:val="00C557E0"/>
    <w:rsid w:val="00C559F1"/>
    <w:rsid w:val="00C57275"/>
    <w:rsid w:val="00C57EC1"/>
    <w:rsid w:val="00C60178"/>
    <w:rsid w:val="00C6462A"/>
    <w:rsid w:val="00C666B4"/>
    <w:rsid w:val="00C7033B"/>
    <w:rsid w:val="00C70E44"/>
    <w:rsid w:val="00C75AA4"/>
    <w:rsid w:val="00C77FEE"/>
    <w:rsid w:val="00C83BDF"/>
    <w:rsid w:val="00C868FF"/>
    <w:rsid w:val="00C93CE4"/>
    <w:rsid w:val="00CA05F2"/>
    <w:rsid w:val="00CA5E61"/>
    <w:rsid w:val="00CA6904"/>
    <w:rsid w:val="00CB22B7"/>
    <w:rsid w:val="00CC0777"/>
    <w:rsid w:val="00CC1D08"/>
    <w:rsid w:val="00CC228B"/>
    <w:rsid w:val="00CC51FF"/>
    <w:rsid w:val="00CD1373"/>
    <w:rsid w:val="00CD3473"/>
    <w:rsid w:val="00CD6284"/>
    <w:rsid w:val="00CE2A04"/>
    <w:rsid w:val="00CE6D44"/>
    <w:rsid w:val="00CF7BBF"/>
    <w:rsid w:val="00D00046"/>
    <w:rsid w:val="00D01080"/>
    <w:rsid w:val="00D01E97"/>
    <w:rsid w:val="00D05A72"/>
    <w:rsid w:val="00D11D54"/>
    <w:rsid w:val="00D126B4"/>
    <w:rsid w:val="00D12CB5"/>
    <w:rsid w:val="00D133EE"/>
    <w:rsid w:val="00D20607"/>
    <w:rsid w:val="00D2448D"/>
    <w:rsid w:val="00D24EEC"/>
    <w:rsid w:val="00D26543"/>
    <w:rsid w:val="00D315FF"/>
    <w:rsid w:val="00D32444"/>
    <w:rsid w:val="00D3294D"/>
    <w:rsid w:val="00D331C2"/>
    <w:rsid w:val="00D3442C"/>
    <w:rsid w:val="00D356C0"/>
    <w:rsid w:val="00D3576D"/>
    <w:rsid w:val="00D37535"/>
    <w:rsid w:val="00D400B5"/>
    <w:rsid w:val="00D4468A"/>
    <w:rsid w:val="00D46857"/>
    <w:rsid w:val="00D508D8"/>
    <w:rsid w:val="00D51BE7"/>
    <w:rsid w:val="00D52013"/>
    <w:rsid w:val="00D55ECC"/>
    <w:rsid w:val="00D55EFC"/>
    <w:rsid w:val="00D56B5B"/>
    <w:rsid w:val="00D60525"/>
    <w:rsid w:val="00D61AF4"/>
    <w:rsid w:val="00D650AD"/>
    <w:rsid w:val="00D77397"/>
    <w:rsid w:val="00D80DBF"/>
    <w:rsid w:val="00D81E94"/>
    <w:rsid w:val="00D827CD"/>
    <w:rsid w:val="00D83AFE"/>
    <w:rsid w:val="00D855D3"/>
    <w:rsid w:val="00D87A93"/>
    <w:rsid w:val="00D907B2"/>
    <w:rsid w:val="00D92B9C"/>
    <w:rsid w:val="00D9495B"/>
    <w:rsid w:val="00D950A5"/>
    <w:rsid w:val="00DA28B7"/>
    <w:rsid w:val="00DA56DE"/>
    <w:rsid w:val="00DA6CCB"/>
    <w:rsid w:val="00DB134A"/>
    <w:rsid w:val="00DB4DD6"/>
    <w:rsid w:val="00DB52F6"/>
    <w:rsid w:val="00DB6AD6"/>
    <w:rsid w:val="00DC119B"/>
    <w:rsid w:val="00DC1423"/>
    <w:rsid w:val="00DC16B7"/>
    <w:rsid w:val="00DC18F8"/>
    <w:rsid w:val="00DC36B5"/>
    <w:rsid w:val="00DC5B96"/>
    <w:rsid w:val="00DC7C12"/>
    <w:rsid w:val="00DD0E00"/>
    <w:rsid w:val="00DD0F49"/>
    <w:rsid w:val="00DD653F"/>
    <w:rsid w:val="00DD78CE"/>
    <w:rsid w:val="00DE15C6"/>
    <w:rsid w:val="00DE1618"/>
    <w:rsid w:val="00DE1D21"/>
    <w:rsid w:val="00DE7E65"/>
    <w:rsid w:val="00DF6E0E"/>
    <w:rsid w:val="00E00D07"/>
    <w:rsid w:val="00E00DD7"/>
    <w:rsid w:val="00E012AD"/>
    <w:rsid w:val="00E012CC"/>
    <w:rsid w:val="00E05A5C"/>
    <w:rsid w:val="00E0617D"/>
    <w:rsid w:val="00E06D8E"/>
    <w:rsid w:val="00E11D66"/>
    <w:rsid w:val="00E14DC3"/>
    <w:rsid w:val="00E14F2B"/>
    <w:rsid w:val="00E178CB"/>
    <w:rsid w:val="00E1790E"/>
    <w:rsid w:val="00E200DA"/>
    <w:rsid w:val="00E20667"/>
    <w:rsid w:val="00E20779"/>
    <w:rsid w:val="00E20A7E"/>
    <w:rsid w:val="00E26F43"/>
    <w:rsid w:val="00E272AC"/>
    <w:rsid w:val="00E27F62"/>
    <w:rsid w:val="00E331CE"/>
    <w:rsid w:val="00E37DF5"/>
    <w:rsid w:val="00E42EF3"/>
    <w:rsid w:val="00E43FB6"/>
    <w:rsid w:val="00E539D3"/>
    <w:rsid w:val="00E5407A"/>
    <w:rsid w:val="00E577E2"/>
    <w:rsid w:val="00E609FB"/>
    <w:rsid w:val="00E62239"/>
    <w:rsid w:val="00E63388"/>
    <w:rsid w:val="00E72893"/>
    <w:rsid w:val="00E802C0"/>
    <w:rsid w:val="00E802EB"/>
    <w:rsid w:val="00E82C8E"/>
    <w:rsid w:val="00E84C2E"/>
    <w:rsid w:val="00E9001C"/>
    <w:rsid w:val="00E93609"/>
    <w:rsid w:val="00E964FE"/>
    <w:rsid w:val="00E96943"/>
    <w:rsid w:val="00EA658D"/>
    <w:rsid w:val="00EB086B"/>
    <w:rsid w:val="00EB5ECC"/>
    <w:rsid w:val="00EB69FE"/>
    <w:rsid w:val="00EB6ADD"/>
    <w:rsid w:val="00EB6CB8"/>
    <w:rsid w:val="00EC5C69"/>
    <w:rsid w:val="00EC6A8A"/>
    <w:rsid w:val="00ED1D0E"/>
    <w:rsid w:val="00ED2E9D"/>
    <w:rsid w:val="00ED71D8"/>
    <w:rsid w:val="00EE16C5"/>
    <w:rsid w:val="00EE1B88"/>
    <w:rsid w:val="00EE5A9F"/>
    <w:rsid w:val="00EF0878"/>
    <w:rsid w:val="00F0150E"/>
    <w:rsid w:val="00F02DBA"/>
    <w:rsid w:val="00F127D7"/>
    <w:rsid w:val="00F163EA"/>
    <w:rsid w:val="00F21E54"/>
    <w:rsid w:val="00F2385A"/>
    <w:rsid w:val="00F278ED"/>
    <w:rsid w:val="00F278FB"/>
    <w:rsid w:val="00F36436"/>
    <w:rsid w:val="00F37E8F"/>
    <w:rsid w:val="00F413F0"/>
    <w:rsid w:val="00F44022"/>
    <w:rsid w:val="00F450E7"/>
    <w:rsid w:val="00F51222"/>
    <w:rsid w:val="00F5226D"/>
    <w:rsid w:val="00F53CE9"/>
    <w:rsid w:val="00F5735B"/>
    <w:rsid w:val="00F61A27"/>
    <w:rsid w:val="00F639CD"/>
    <w:rsid w:val="00F74C79"/>
    <w:rsid w:val="00F76B07"/>
    <w:rsid w:val="00F84EEA"/>
    <w:rsid w:val="00F85659"/>
    <w:rsid w:val="00F90DFC"/>
    <w:rsid w:val="00F94833"/>
    <w:rsid w:val="00F9518D"/>
    <w:rsid w:val="00FA31EB"/>
    <w:rsid w:val="00FA4175"/>
    <w:rsid w:val="00FA55C4"/>
    <w:rsid w:val="00FA5EDD"/>
    <w:rsid w:val="00FA61B0"/>
    <w:rsid w:val="00FB2127"/>
    <w:rsid w:val="00FB299A"/>
    <w:rsid w:val="00FB2C65"/>
    <w:rsid w:val="00FB3B44"/>
    <w:rsid w:val="00FB42E7"/>
    <w:rsid w:val="00FB581D"/>
    <w:rsid w:val="00FC0832"/>
    <w:rsid w:val="00FC11AA"/>
    <w:rsid w:val="00FC2B4B"/>
    <w:rsid w:val="00FC4EF7"/>
    <w:rsid w:val="00FC6640"/>
    <w:rsid w:val="00FC6F2A"/>
    <w:rsid w:val="00FC7C5D"/>
    <w:rsid w:val="00FD5576"/>
    <w:rsid w:val="00FD6C1F"/>
    <w:rsid w:val="00FD70F9"/>
    <w:rsid w:val="00FE05F9"/>
    <w:rsid w:val="00FE14D6"/>
    <w:rsid w:val="00FE67D1"/>
    <w:rsid w:val="00FE7FE4"/>
    <w:rsid w:val="00FF08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paragraph" w:customStyle="1" w:styleId="Default">
    <w:name w:val="Default"/>
    <w:rsid w:val="00D11D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
    <w:name w:val="number"/>
    <w:basedOn w:val="DefaultParagraphFont"/>
    <w:rsid w:val="00D46857"/>
  </w:style>
  <w:style w:type="character" w:customStyle="1" w:styleId="text">
    <w:name w:val="text"/>
    <w:basedOn w:val="DefaultParagraphFont"/>
    <w:rsid w:val="00D46857"/>
  </w:style>
  <w:style w:type="character" w:styleId="CommentReference">
    <w:name w:val="annotation reference"/>
    <w:basedOn w:val="DefaultParagraphFont"/>
    <w:uiPriority w:val="99"/>
    <w:semiHidden/>
    <w:unhideWhenUsed/>
    <w:rsid w:val="00D83AFE"/>
    <w:rPr>
      <w:sz w:val="16"/>
      <w:szCs w:val="16"/>
    </w:rPr>
  </w:style>
  <w:style w:type="paragraph" w:styleId="CommentText">
    <w:name w:val="annotation text"/>
    <w:basedOn w:val="Normal"/>
    <w:link w:val="CommentTextChar"/>
    <w:uiPriority w:val="99"/>
    <w:semiHidden/>
    <w:unhideWhenUsed/>
    <w:rsid w:val="00D83AFE"/>
    <w:pPr>
      <w:spacing w:line="240" w:lineRule="auto"/>
    </w:pPr>
    <w:rPr>
      <w:sz w:val="20"/>
      <w:szCs w:val="20"/>
    </w:rPr>
  </w:style>
  <w:style w:type="character" w:customStyle="1" w:styleId="CommentTextChar">
    <w:name w:val="Comment Text Char"/>
    <w:basedOn w:val="DefaultParagraphFont"/>
    <w:link w:val="CommentText"/>
    <w:uiPriority w:val="99"/>
    <w:semiHidden/>
    <w:rsid w:val="00D83AFE"/>
    <w:rPr>
      <w:sz w:val="20"/>
      <w:szCs w:val="20"/>
    </w:rPr>
  </w:style>
  <w:style w:type="paragraph" w:styleId="CommentSubject">
    <w:name w:val="annotation subject"/>
    <w:basedOn w:val="CommentText"/>
    <w:next w:val="CommentText"/>
    <w:link w:val="CommentSubjectChar"/>
    <w:uiPriority w:val="99"/>
    <w:semiHidden/>
    <w:unhideWhenUsed/>
    <w:rsid w:val="00D83AFE"/>
    <w:rPr>
      <w:b/>
      <w:bCs/>
    </w:rPr>
  </w:style>
  <w:style w:type="character" w:customStyle="1" w:styleId="CommentSubjectChar">
    <w:name w:val="Comment Subject Char"/>
    <w:basedOn w:val="CommentTextChar"/>
    <w:link w:val="CommentSubject"/>
    <w:uiPriority w:val="99"/>
    <w:semiHidden/>
    <w:rsid w:val="00D83AFE"/>
    <w:rPr>
      <w:b/>
      <w:bCs/>
      <w:sz w:val="20"/>
      <w:szCs w:val="20"/>
    </w:rPr>
  </w:style>
  <w:style w:type="paragraph" w:styleId="Revision">
    <w:name w:val="Revision"/>
    <w:hidden/>
    <w:uiPriority w:val="99"/>
    <w:semiHidden/>
    <w:rsid w:val="00D83AFE"/>
    <w:pPr>
      <w:spacing w:after="0" w:line="240" w:lineRule="auto"/>
    </w:pPr>
  </w:style>
  <w:style w:type="character" w:styleId="Hyperlink">
    <w:name w:val="Hyperlink"/>
    <w:basedOn w:val="DefaultParagraphFont"/>
    <w:uiPriority w:val="99"/>
    <w:unhideWhenUsed/>
    <w:rsid w:val="00350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218">
      <w:bodyDiv w:val="1"/>
      <w:marLeft w:val="0"/>
      <w:marRight w:val="0"/>
      <w:marTop w:val="0"/>
      <w:marBottom w:val="0"/>
      <w:divBdr>
        <w:top w:val="none" w:sz="0" w:space="0" w:color="auto"/>
        <w:left w:val="none" w:sz="0" w:space="0" w:color="auto"/>
        <w:bottom w:val="none" w:sz="0" w:space="0" w:color="auto"/>
        <w:right w:val="none" w:sz="0" w:space="0" w:color="auto"/>
      </w:divBdr>
    </w:div>
    <w:div w:id="158926965">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889924107">
      <w:bodyDiv w:val="1"/>
      <w:marLeft w:val="0"/>
      <w:marRight w:val="0"/>
      <w:marTop w:val="0"/>
      <w:marBottom w:val="0"/>
      <w:divBdr>
        <w:top w:val="none" w:sz="0" w:space="0" w:color="auto"/>
        <w:left w:val="none" w:sz="0" w:space="0" w:color="auto"/>
        <w:bottom w:val="none" w:sz="0" w:space="0" w:color="auto"/>
        <w:right w:val="none" w:sz="0" w:space="0" w:color="auto"/>
      </w:divBdr>
    </w:div>
    <w:div w:id="898134671">
      <w:bodyDiv w:val="1"/>
      <w:marLeft w:val="0"/>
      <w:marRight w:val="0"/>
      <w:marTop w:val="0"/>
      <w:marBottom w:val="0"/>
      <w:divBdr>
        <w:top w:val="none" w:sz="0" w:space="0" w:color="auto"/>
        <w:left w:val="none" w:sz="0" w:space="0" w:color="auto"/>
        <w:bottom w:val="none" w:sz="0" w:space="0" w:color="auto"/>
        <w:right w:val="none" w:sz="0" w:space="0" w:color="auto"/>
      </w:divBdr>
    </w:div>
    <w:div w:id="1034237458">
      <w:bodyDiv w:val="1"/>
      <w:marLeft w:val="0"/>
      <w:marRight w:val="0"/>
      <w:marTop w:val="0"/>
      <w:marBottom w:val="0"/>
      <w:divBdr>
        <w:top w:val="none" w:sz="0" w:space="0" w:color="auto"/>
        <w:left w:val="none" w:sz="0" w:space="0" w:color="auto"/>
        <w:bottom w:val="none" w:sz="0" w:space="0" w:color="auto"/>
        <w:right w:val="none" w:sz="0" w:space="0" w:color="auto"/>
      </w:divBdr>
    </w:div>
    <w:div w:id="1227650057">
      <w:bodyDiv w:val="1"/>
      <w:marLeft w:val="0"/>
      <w:marRight w:val="0"/>
      <w:marTop w:val="0"/>
      <w:marBottom w:val="0"/>
      <w:divBdr>
        <w:top w:val="none" w:sz="0" w:space="0" w:color="auto"/>
        <w:left w:val="none" w:sz="0" w:space="0" w:color="auto"/>
        <w:bottom w:val="none" w:sz="0" w:space="0" w:color="auto"/>
        <w:right w:val="none" w:sz="0" w:space="0" w:color="auto"/>
      </w:divBdr>
    </w:div>
    <w:div w:id="1240212499">
      <w:bodyDiv w:val="1"/>
      <w:marLeft w:val="0"/>
      <w:marRight w:val="0"/>
      <w:marTop w:val="0"/>
      <w:marBottom w:val="0"/>
      <w:divBdr>
        <w:top w:val="none" w:sz="0" w:space="0" w:color="auto"/>
        <w:left w:val="none" w:sz="0" w:space="0" w:color="auto"/>
        <w:bottom w:val="none" w:sz="0" w:space="0" w:color="auto"/>
        <w:right w:val="none" w:sz="0" w:space="0" w:color="auto"/>
      </w:divBdr>
    </w:div>
    <w:div w:id="1334841343">
      <w:bodyDiv w:val="1"/>
      <w:marLeft w:val="0"/>
      <w:marRight w:val="0"/>
      <w:marTop w:val="0"/>
      <w:marBottom w:val="0"/>
      <w:divBdr>
        <w:top w:val="none" w:sz="0" w:space="0" w:color="auto"/>
        <w:left w:val="none" w:sz="0" w:space="0" w:color="auto"/>
        <w:bottom w:val="none" w:sz="0" w:space="0" w:color="auto"/>
        <w:right w:val="none" w:sz="0" w:space="0" w:color="auto"/>
      </w:divBdr>
    </w:div>
    <w:div w:id="1778212890">
      <w:bodyDiv w:val="1"/>
      <w:marLeft w:val="0"/>
      <w:marRight w:val="0"/>
      <w:marTop w:val="0"/>
      <w:marBottom w:val="0"/>
      <w:divBdr>
        <w:top w:val="none" w:sz="0" w:space="0" w:color="auto"/>
        <w:left w:val="none" w:sz="0" w:space="0" w:color="auto"/>
        <w:bottom w:val="none" w:sz="0" w:space="0" w:color="auto"/>
        <w:right w:val="none" w:sz="0" w:space="0" w:color="auto"/>
      </w:divBdr>
    </w:div>
    <w:div w:id="2005930314">
      <w:bodyDiv w:val="1"/>
      <w:marLeft w:val="0"/>
      <w:marRight w:val="0"/>
      <w:marTop w:val="0"/>
      <w:marBottom w:val="0"/>
      <w:divBdr>
        <w:top w:val="none" w:sz="0" w:space="0" w:color="auto"/>
        <w:left w:val="none" w:sz="0" w:space="0" w:color="auto"/>
        <w:bottom w:val="none" w:sz="0" w:space="0" w:color="auto"/>
        <w:right w:val="none" w:sz="0" w:space="0" w:color="auto"/>
      </w:divBdr>
    </w:div>
    <w:div w:id="2141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sgvl.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2.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3EA67B-1705-4146-AD77-3C02F5DAE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7C2A89-5772-41CC-94A2-E0F29B98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2024-04-03T21:40:00Z</cp:lastPrinted>
  <dcterms:created xsi:type="dcterms:W3CDTF">2025-01-10T16:25:00Z</dcterms:created>
  <dcterms:modified xsi:type="dcterms:W3CDTF">2025-01-10T16:25:00Z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