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8F140" w14:textId="77777777" w:rsidR="001F7175" w:rsidRPr="008C2DFD" w:rsidRDefault="001F7175" w:rsidP="001F7175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8C2DFD">
        <w:rPr>
          <w:rFonts w:ascii="Calibri" w:hAnsi="Calibri" w:cs="Calibri"/>
          <w:b/>
          <w:u w:val="single"/>
        </w:rPr>
        <w:t>CASF Board of Directors Minutes</w:t>
      </w:r>
    </w:p>
    <w:p w14:paraId="1CDBECA2" w14:textId="77777777" w:rsidR="001F7175" w:rsidRDefault="001F7175" w:rsidP="001F7175">
      <w:pPr>
        <w:spacing w:after="0" w:line="240" w:lineRule="auto"/>
        <w:rPr>
          <w:rFonts w:ascii="Calibri" w:hAnsi="Calibri" w:cs="Calibri"/>
        </w:rPr>
      </w:pPr>
    </w:p>
    <w:p w14:paraId="73B0CA77" w14:textId="51E204CB" w:rsidR="001E26FD" w:rsidRPr="001D43D9" w:rsidRDefault="001E26FD" w:rsidP="001E26F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May 8</w:t>
      </w:r>
      <w:r w:rsidRPr="001D43D9">
        <w:rPr>
          <w:rFonts w:ascii="Calibri" w:hAnsi="Calibri" w:cs="Calibri"/>
        </w:rPr>
        <w:t xml:space="preserve">, 2025 at </w:t>
      </w:r>
      <w:r>
        <w:rPr>
          <w:rFonts w:ascii="Calibri" w:hAnsi="Calibri" w:cs="Calibri"/>
        </w:rPr>
        <w:t>9:36</w:t>
      </w:r>
      <w:r w:rsidRPr="001D43D9">
        <w:rPr>
          <w:rFonts w:ascii="Calibri" w:hAnsi="Calibri" w:cs="Calibri"/>
        </w:rPr>
        <w:t xml:space="preserve"> AM</w:t>
      </w:r>
    </w:p>
    <w:p w14:paraId="60543E66" w14:textId="77777777" w:rsidR="001E26FD" w:rsidRPr="001D43D9" w:rsidRDefault="001E26FD" w:rsidP="001E26FD">
      <w:pPr>
        <w:spacing w:after="0" w:line="240" w:lineRule="auto"/>
        <w:rPr>
          <w:rFonts w:ascii="Calibri" w:hAnsi="Calibri" w:cs="Calibri"/>
        </w:rPr>
      </w:pPr>
    </w:p>
    <w:p w14:paraId="1AEAC2F9" w14:textId="77777777" w:rsidR="001E26FD" w:rsidRPr="001D43D9" w:rsidRDefault="001E26FD" w:rsidP="001E26FD">
      <w:pPr>
        <w:spacing w:after="0" w:line="240" w:lineRule="auto"/>
        <w:jc w:val="both"/>
        <w:rPr>
          <w:rFonts w:ascii="Calibri" w:hAnsi="Calibri" w:cs="Calibri"/>
        </w:rPr>
      </w:pPr>
      <w:r w:rsidRPr="001D43D9">
        <w:rPr>
          <w:rFonts w:ascii="Calibri" w:hAnsi="Calibri" w:cs="Calibri"/>
        </w:rPr>
        <w:t xml:space="preserve">Attending Board Members: Daniel Crapps, Richard Mankin, </w:t>
      </w:r>
      <w:r>
        <w:rPr>
          <w:rFonts w:ascii="Calibri" w:hAnsi="Calibri" w:cs="Calibri"/>
        </w:rPr>
        <w:t xml:space="preserve">Gil Levy, Becky Hunt, </w:t>
      </w:r>
      <w:r w:rsidRPr="001D43D9">
        <w:rPr>
          <w:rFonts w:ascii="Calibri" w:hAnsi="Calibri" w:cs="Calibri"/>
        </w:rPr>
        <w:t xml:space="preserve">Debby Kinman-Ford, Darleen Morgan, </w:t>
      </w:r>
      <w:r>
        <w:rPr>
          <w:rFonts w:ascii="Calibri" w:hAnsi="Calibri" w:cs="Calibri"/>
        </w:rPr>
        <w:t>Jason Shaw,</w:t>
      </w:r>
      <w:r w:rsidRPr="001D43D9">
        <w:rPr>
          <w:rFonts w:ascii="Calibri" w:hAnsi="Calibri" w:cs="Calibri"/>
        </w:rPr>
        <w:t xml:space="preserve"> Brenda Thornton</w:t>
      </w:r>
    </w:p>
    <w:p w14:paraId="3B467DDC" w14:textId="77777777" w:rsidR="001E26FD" w:rsidRDefault="001E26FD" w:rsidP="001E26FD">
      <w:pPr>
        <w:spacing w:after="0" w:line="240" w:lineRule="auto"/>
        <w:rPr>
          <w:rFonts w:ascii="Calibri" w:hAnsi="Calibri" w:cs="Calibri"/>
        </w:rPr>
      </w:pPr>
    </w:p>
    <w:p w14:paraId="1A572BA1" w14:textId="77777777" w:rsidR="001E26FD" w:rsidRDefault="001E26FD" w:rsidP="001E26F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Vice President D. Crapps chaired the Meeting in President Frank Williams’ absence.</w:t>
      </w:r>
    </w:p>
    <w:p w14:paraId="1D3176A3" w14:textId="77777777" w:rsidR="001E26FD" w:rsidRPr="001D43D9" w:rsidRDefault="001E26FD" w:rsidP="001E26FD">
      <w:pPr>
        <w:spacing w:after="0" w:line="240" w:lineRule="auto"/>
        <w:rPr>
          <w:rFonts w:ascii="Calibri" w:hAnsi="Calibri" w:cs="Calibri"/>
        </w:rPr>
      </w:pPr>
    </w:p>
    <w:p w14:paraId="0DA11912" w14:textId="77777777" w:rsidR="001E26FD" w:rsidRPr="001D43D9" w:rsidRDefault="001E26FD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D43D9">
        <w:rPr>
          <w:rFonts w:ascii="Calibri" w:hAnsi="Calibri" w:cs="Calibri"/>
        </w:rPr>
        <w:t>Attending Team Members: Philip Kabler, Cindy Starling-Hersey</w:t>
      </w:r>
      <w:r>
        <w:rPr>
          <w:rFonts w:ascii="Calibri" w:hAnsi="Calibri" w:cs="Calibri"/>
        </w:rPr>
        <w:t>, Darla Morgan, Monica Heinecker</w:t>
      </w:r>
    </w:p>
    <w:p w14:paraId="784B7072" w14:textId="77777777" w:rsidR="001E26FD" w:rsidRPr="001D43D9" w:rsidRDefault="001E26FD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125CC5D" w14:textId="77777777" w:rsidR="001E26FD" w:rsidRPr="001D43D9" w:rsidRDefault="001E26FD" w:rsidP="001E26FD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1D43D9">
        <w:rPr>
          <w:rFonts w:ascii="Calibri" w:hAnsi="Calibri" w:cs="Calibri"/>
          <w:b/>
          <w:color w:val="000000" w:themeColor="text1"/>
          <w:u w:val="single"/>
        </w:rPr>
        <w:t>CALL TO ORDER/QUORUM CHECK</w:t>
      </w:r>
    </w:p>
    <w:p w14:paraId="221DC482" w14:textId="77777777" w:rsidR="001E26FD" w:rsidRPr="001D43D9" w:rsidRDefault="001E26FD" w:rsidP="001E26FD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6B0875F5" w14:textId="77777777" w:rsidR="001E26FD" w:rsidRPr="001D43D9" w:rsidRDefault="001E26FD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D43D9">
        <w:rPr>
          <w:rFonts w:ascii="Calibri" w:hAnsi="Calibri" w:cs="Calibri"/>
          <w:color w:val="000000" w:themeColor="text1"/>
        </w:rPr>
        <w:t xml:space="preserve">A quorum was in attendance with </w:t>
      </w:r>
      <w:r>
        <w:rPr>
          <w:rFonts w:ascii="Calibri" w:hAnsi="Calibri" w:cs="Calibri"/>
          <w:color w:val="000000" w:themeColor="text1"/>
        </w:rPr>
        <w:t xml:space="preserve">eight </w:t>
      </w:r>
      <w:r w:rsidRPr="001D43D9">
        <w:rPr>
          <w:rFonts w:ascii="Calibri" w:hAnsi="Calibri" w:cs="Calibri"/>
          <w:color w:val="000000" w:themeColor="text1"/>
        </w:rPr>
        <w:t>Board Members present.</w:t>
      </w:r>
    </w:p>
    <w:p w14:paraId="3EA22F54" w14:textId="77777777" w:rsidR="001E26FD" w:rsidRPr="001D43D9" w:rsidRDefault="001E26FD" w:rsidP="001E26FD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6EFE7A5C" w14:textId="77777777" w:rsidR="001E26FD" w:rsidRPr="001D43D9" w:rsidRDefault="001E26FD" w:rsidP="001E26FD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1D43D9">
        <w:rPr>
          <w:rFonts w:ascii="Calibri" w:hAnsi="Calibri" w:cs="Calibri"/>
          <w:b/>
          <w:color w:val="000000" w:themeColor="text1"/>
          <w:u w:val="single"/>
        </w:rPr>
        <w:t>CONSENT ITEMS</w:t>
      </w:r>
    </w:p>
    <w:p w14:paraId="33A91B40" w14:textId="77777777" w:rsidR="001E26FD" w:rsidRPr="001D43D9" w:rsidRDefault="001E26FD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9873B97" w14:textId="77777777" w:rsidR="001E26FD" w:rsidRPr="001D43D9" w:rsidRDefault="001E26FD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D43D9">
        <w:rPr>
          <w:rFonts w:ascii="Calibri" w:hAnsi="Calibri" w:cs="Calibri"/>
          <w:color w:val="000000" w:themeColor="text1"/>
        </w:rPr>
        <w:t xml:space="preserve">Following motion by </w:t>
      </w:r>
      <w:r>
        <w:rPr>
          <w:rFonts w:ascii="Calibri" w:hAnsi="Calibri" w:cs="Calibri"/>
          <w:color w:val="000000" w:themeColor="text1"/>
        </w:rPr>
        <w:t>Darleen Morgan</w:t>
      </w:r>
      <w:r w:rsidRPr="001D43D9"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and</w:t>
      </w:r>
      <w:r w:rsidRPr="001D43D9">
        <w:rPr>
          <w:rFonts w:ascii="Calibri" w:hAnsi="Calibri" w:cs="Calibri"/>
          <w:color w:val="000000" w:themeColor="text1"/>
        </w:rPr>
        <w:t xml:space="preserve"> second by </w:t>
      </w:r>
      <w:r>
        <w:rPr>
          <w:rFonts w:ascii="Calibri" w:hAnsi="Calibri" w:cs="Calibri"/>
          <w:color w:val="000000" w:themeColor="text1"/>
        </w:rPr>
        <w:t>R. Mankin</w:t>
      </w:r>
      <w:r w:rsidRPr="001D43D9">
        <w:rPr>
          <w:rFonts w:ascii="Calibri" w:hAnsi="Calibri" w:cs="Calibri"/>
          <w:color w:val="000000" w:themeColor="text1"/>
        </w:rPr>
        <w:t>, the following were unanimously approved and ratified: (</w:t>
      </w:r>
      <w:r>
        <w:rPr>
          <w:rFonts w:ascii="Calibri" w:hAnsi="Calibri" w:cs="Calibri"/>
          <w:color w:val="000000" w:themeColor="text1"/>
        </w:rPr>
        <w:t>a</w:t>
      </w:r>
      <w:r w:rsidRPr="001D43D9">
        <w:rPr>
          <w:rFonts w:ascii="Calibri" w:hAnsi="Calibri" w:cs="Calibri"/>
          <w:color w:val="000000" w:themeColor="text1"/>
        </w:rPr>
        <w:t>) Meeting Agenda; (</w:t>
      </w:r>
      <w:r>
        <w:rPr>
          <w:rFonts w:ascii="Calibri" w:hAnsi="Calibri" w:cs="Calibri"/>
          <w:color w:val="000000" w:themeColor="text1"/>
        </w:rPr>
        <w:t>b</w:t>
      </w:r>
      <w:r w:rsidRPr="001D43D9">
        <w:rPr>
          <w:rFonts w:ascii="Calibri" w:hAnsi="Calibri" w:cs="Calibri"/>
          <w:color w:val="000000" w:themeColor="text1"/>
        </w:rPr>
        <w:t xml:space="preserve">) </w:t>
      </w:r>
      <w:r>
        <w:rPr>
          <w:rFonts w:ascii="Calibri" w:hAnsi="Calibri" w:cs="Calibri"/>
          <w:color w:val="000000" w:themeColor="text1"/>
        </w:rPr>
        <w:t>April 10, 2025</w:t>
      </w:r>
      <w:r w:rsidRPr="001D43D9">
        <w:rPr>
          <w:rFonts w:ascii="Calibri" w:hAnsi="Calibri" w:cs="Calibri"/>
          <w:color w:val="000000" w:themeColor="text1"/>
        </w:rPr>
        <w:t xml:space="preserve"> Meeting Minutes and actions</w:t>
      </w:r>
      <w:r>
        <w:rPr>
          <w:rFonts w:ascii="Calibri" w:hAnsi="Calibri" w:cs="Calibri"/>
          <w:color w:val="000000" w:themeColor="text1"/>
        </w:rPr>
        <w:t>; and (c) there will be no July Meeting</w:t>
      </w:r>
      <w:r w:rsidRPr="001D43D9">
        <w:rPr>
          <w:rFonts w:ascii="Calibri" w:hAnsi="Calibri" w:cs="Calibri"/>
          <w:color w:val="000000" w:themeColor="text1"/>
        </w:rPr>
        <w:t>.</w:t>
      </w:r>
    </w:p>
    <w:p w14:paraId="5AACCA6A" w14:textId="77777777" w:rsidR="001E26FD" w:rsidRPr="001D43D9" w:rsidRDefault="001E26FD" w:rsidP="001E26FD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31DE2D09" w14:textId="23422EC5" w:rsidR="001E26FD" w:rsidRPr="001D43D9" w:rsidRDefault="001E26FD" w:rsidP="001E26FD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>
        <w:rPr>
          <w:rFonts w:ascii="Calibri" w:hAnsi="Calibri" w:cs="Calibri"/>
          <w:b/>
          <w:color w:val="000000" w:themeColor="text1"/>
          <w:u w:val="single"/>
        </w:rPr>
        <w:t>ACTION</w:t>
      </w:r>
      <w:r w:rsidRPr="001D43D9">
        <w:rPr>
          <w:rFonts w:ascii="Calibri" w:hAnsi="Calibri" w:cs="Calibri"/>
          <w:b/>
          <w:color w:val="000000" w:themeColor="text1"/>
          <w:u w:val="single"/>
        </w:rPr>
        <w:t xml:space="preserve"> ITEMS</w:t>
      </w:r>
    </w:p>
    <w:p w14:paraId="337274A8" w14:textId="77777777" w:rsidR="001E26FD" w:rsidRPr="001D43D9" w:rsidRDefault="001E26FD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87580B1" w14:textId="5A202287" w:rsidR="001E26FD" w:rsidRPr="001E26FD" w:rsidRDefault="001E26FD" w:rsidP="001E26FD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1E26FD">
        <w:rPr>
          <w:rFonts w:ascii="Calibri" w:hAnsi="Calibri" w:cs="Calibri"/>
          <w:b/>
          <w:u w:val="single"/>
        </w:rPr>
        <w:t>Action item – SouthState Bank loans status (term, line of credit):</w:t>
      </w:r>
    </w:p>
    <w:p w14:paraId="4ED70527" w14:textId="77777777" w:rsidR="001E26FD" w:rsidRPr="001E26FD" w:rsidRDefault="001E26FD" w:rsidP="001E26FD">
      <w:pPr>
        <w:spacing w:after="0" w:line="240" w:lineRule="auto"/>
        <w:jc w:val="both"/>
        <w:rPr>
          <w:rFonts w:ascii="Calibri" w:hAnsi="Calibri" w:cs="Calibri"/>
        </w:rPr>
      </w:pPr>
      <w:r w:rsidRPr="001E26FD">
        <w:rPr>
          <w:rFonts w:ascii="Calibri" w:hAnsi="Calibri" w:cs="Calibri"/>
        </w:rPr>
        <w:t>Following motion by Darleen Morgan, second by B. Hunt, and unanimous approval, payment of the $175,000 term loan (subject to accrued interest) will be made from the ERTC funds prior to the adoption of the FY 25/26 budget.</w:t>
      </w:r>
    </w:p>
    <w:p w14:paraId="29ED96F1" w14:textId="77777777" w:rsidR="001E26FD" w:rsidRPr="001E26FD" w:rsidRDefault="001E26FD" w:rsidP="001E26FD">
      <w:pPr>
        <w:spacing w:after="0" w:line="240" w:lineRule="auto"/>
        <w:jc w:val="both"/>
        <w:rPr>
          <w:rFonts w:ascii="Calibri" w:hAnsi="Calibri" w:cs="Calibri"/>
        </w:rPr>
      </w:pPr>
    </w:p>
    <w:p w14:paraId="1AC45300" w14:textId="77777777" w:rsidR="001E26FD" w:rsidRPr="001E26FD" w:rsidRDefault="001E26FD" w:rsidP="001E26FD">
      <w:pPr>
        <w:spacing w:after="0" w:line="240" w:lineRule="auto"/>
        <w:jc w:val="both"/>
        <w:rPr>
          <w:rFonts w:ascii="Calibri" w:hAnsi="Calibri" w:cs="Calibri"/>
        </w:rPr>
      </w:pPr>
      <w:r w:rsidRPr="001E26FD">
        <w:rPr>
          <w:rFonts w:ascii="Calibri" w:hAnsi="Calibri" w:cs="Calibri"/>
        </w:rPr>
        <w:t>G. Levy and Darleen Morgan recommended that the flood insurance element of the line of credit be reviewed with SouthState Bank, with a request that the LOC be converted to a unsecured loan.</w:t>
      </w:r>
    </w:p>
    <w:p w14:paraId="78B0EA5B" w14:textId="77777777" w:rsidR="001E26FD" w:rsidRPr="001E26FD" w:rsidRDefault="001E26FD" w:rsidP="001E26FD">
      <w:pPr>
        <w:spacing w:after="0" w:line="240" w:lineRule="auto"/>
        <w:jc w:val="both"/>
        <w:rPr>
          <w:rFonts w:ascii="Calibri" w:hAnsi="Calibri" w:cs="Calibri"/>
        </w:rPr>
      </w:pPr>
    </w:p>
    <w:p w14:paraId="527EE788" w14:textId="65A58CA2" w:rsidR="001E26FD" w:rsidRPr="001E26FD" w:rsidRDefault="001E26FD" w:rsidP="001E26FD">
      <w:pPr>
        <w:spacing w:after="0" w:line="240" w:lineRule="auto"/>
        <w:jc w:val="both"/>
        <w:rPr>
          <w:rFonts w:ascii="Calibri" w:hAnsi="Calibri" w:cs="Calibri"/>
        </w:rPr>
      </w:pPr>
      <w:r w:rsidRPr="001E26FD">
        <w:rPr>
          <w:rFonts w:ascii="Calibri" w:hAnsi="Calibri" w:cs="Calibri"/>
          <w:b/>
          <w:u w:val="single"/>
        </w:rPr>
        <w:t>Report item – Insurance policies renewal</w:t>
      </w:r>
      <w:r w:rsidRPr="001E26FD">
        <w:rPr>
          <w:rFonts w:ascii="Calibri" w:hAnsi="Calibri" w:cs="Calibri"/>
          <w:b/>
        </w:rPr>
        <w:t>:</w:t>
      </w:r>
    </w:p>
    <w:p w14:paraId="69852C89" w14:textId="77777777" w:rsidR="001E26FD" w:rsidRPr="001E26FD" w:rsidRDefault="001E26FD" w:rsidP="001E26FD">
      <w:pPr>
        <w:spacing w:after="0" w:line="240" w:lineRule="auto"/>
        <w:jc w:val="both"/>
        <w:rPr>
          <w:rFonts w:ascii="Calibri" w:hAnsi="Calibri" w:cs="Calibri"/>
        </w:rPr>
      </w:pPr>
      <w:r w:rsidRPr="001E26FD">
        <w:rPr>
          <w:rFonts w:ascii="Calibri" w:hAnsi="Calibri" w:cs="Calibri"/>
        </w:rPr>
        <w:t>Darla Morgan reported the 2025/2026 property and casualty insurance policies were renewed. The single annual payment will be made.</w:t>
      </w:r>
    </w:p>
    <w:p w14:paraId="350A85B2" w14:textId="77777777" w:rsidR="001E26FD" w:rsidRPr="001E26FD" w:rsidRDefault="001E26FD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DF114FF" w14:textId="77777777" w:rsidR="001E26FD" w:rsidRPr="001E26FD" w:rsidRDefault="001E26FD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E26FD">
        <w:rPr>
          <w:rFonts w:ascii="Calibri" w:eastAsia="Times New Roman" w:hAnsi="Calibri" w:cs="Calibri"/>
          <w:b/>
          <w:color w:val="000000" w:themeColor="text1"/>
          <w:u w:val="single"/>
        </w:rPr>
        <w:t>Action item - CASF Amended &amp; Restated Articles of Incorporation, Bylaws</w:t>
      </w:r>
      <w:r w:rsidRPr="001E26FD">
        <w:rPr>
          <w:rFonts w:ascii="Calibri" w:eastAsia="Times New Roman" w:hAnsi="Calibri" w:cs="Calibri"/>
          <w:b/>
          <w:color w:val="000000" w:themeColor="text1"/>
        </w:rPr>
        <w:t>:</w:t>
      </w:r>
    </w:p>
    <w:p w14:paraId="72101FE0" w14:textId="77777777" w:rsidR="00172554" w:rsidRDefault="00172554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8EAF714" w14:textId="77777777" w:rsidR="001E26FD" w:rsidRPr="001E26FD" w:rsidRDefault="001E26FD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E26FD">
        <w:rPr>
          <w:rFonts w:ascii="Calibri" w:hAnsi="Calibri" w:cs="Calibri"/>
          <w:color w:val="000000" w:themeColor="text1"/>
        </w:rPr>
        <w:t>P. Kabler was instructed to research if the Amended &amp; Restated Articles of Incorporation and Bylaws can be adopted by some form of e-mail communication.</w:t>
      </w:r>
    </w:p>
    <w:p w14:paraId="1915B3E0" w14:textId="590D38EE" w:rsidR="001E26FD" w:rsidRDefault="001E26FD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D08E230" w14:textId="72044109" w:rsidR="00172554" w:rsidRDefault="00172554" w:rsidP="00172554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[Post-Meeting note:</w:t>
      </w:r>
      <w:r w:rsidRPr="001E26FD">
        <w:rPr>
          <w:rFonts w:ascii="Calibri" w:hAnsi="Calibri" w:cs="Calibri"/>
          <w:color w:val="000000" w:themeColor="text1"/>
        </w:rPr>
        <w:t xml:space="preserve"> </w:t>
      </w:r>
      <w:r w:rsidR="006B4CF8">
        <w:rPr>
          <w:rFonts w:ascii="Calibri" w:hAnsi="Calibri" w:cs="Calibri"/>
          <w:color w:val="000000" w:themeColor="text1"/>
        </w:rPr>
        <w:t xml:space="preserve">The vote taken during the Meeting was ineffective. </w:t>
      </w:r>
      <w:r w:rsidR="00B74F7E">
        <w:rPr>
          <w:rFonts w:ascii="Calibri" w:hAnsi="Calibri" w:cs="Calibri"/>
          <w:color w:val="000000" w:themeColor="text1"/>
        </w:rPr>
        <w:t>It was determined p</w:t>
      </w:r>
      <w:r w:rsidRPr="001E26FD">
        <w:rPr>
          <w:rFonts w:ascii="Calibri" w:hAnsi="Calibri" w:cs="Calibri"/>
          <w:color w:val="000000" w:themeColor="text1"/>
        </w:rPr>
        <w:t>er the Bylaws, there was an insufficient number of Boa</w:t>
      </w:r>
      <w:r w:rsidR="009F713A">
        <w:rPr>
          <w:rFonts w:ascii="Calibri" w:hAnsi="Calibri" w:cs="Calibri"/>
          <w:color w:val="000000" w:themeColor="text1"/>
        </w:rPr>
        <w:t>rd Members present to vote for adoption.]</w:t>
      </w:r>
    </w:p>
    <w:p w14:paraId="21D34740" w14:textId="77777777" w:rsidR="00172554" w:rsidRPr="001E26FD" w:rsidRDefault="00172554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56CFD4E" w14:textId="259A56F6" w:rsidR="00BD2B32" w:rsidRDefault="00C03085" w:rsidP="00BD2B32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</w:rPr>
      </w:pPr>
      <w:r>
        <w:rPr>
          <w:rFonts w:ascii="Calibri" w:eastAsia="Times New Roman" w:hAnsi="Calibri" w:cs="Calibri"/>
          <w:b/>
          <w:color w:val="000000" w:themeColor="text1"/>
          <w:u w:val="single"/>
        </w:rPr>
        <w:t>Report</w:t>
      </w:r>
      <w:r w:rsidR="00172554" w:rsidRPr="001E26FD">
        <w:rPr>
          <w:rFonts w:ascii="Calibri" w:eastAsia="Times New Roman" w:hAnsi="Calibri" w:cs="Calibri"/>
          <w:b/>
          <w:color w:val="000000" w:themeColor="text1"/>
          <w:u w:val="single"/>
        </w:rPr>
        <w:t xml:space="preserve"> item</w:t>
      </w:r>
      <w:r w:rsidR="00172554">
        <w:rPr>
          <w:rFonts w:ascii="Calibri" w:eastAsia="Times New Roman" w:hAnsi="Calibri" w:cs="Calibri"/>
          <w:b/>
          <w:color w:val="000000" w:themeColor="text1"/>
          <w:u w:val="single"/>
        </w:rPr>
        <w:t xml:space="preserve"> </w:t>
      </w:r>
      <w:r w:rsidR="006B4CF8">
        <w:rPr>
          <w:rFonts w:ascii="Calibri" w:eastAsia="Times New Roman" w:hAnsi="Calibri" w:cs="Calibri"/>
          <w:b/>
          <w:color w:val="000000" w:themeColor="text1"/>
          <w:u w:val="single"/>
        </w:rPr>
        <w:t>–</w:t>
      </w:r>
      <w:r w:rsidR="00172554">
        <w:rPr>
          <w:rFonts w:ascii="Calibri" w:eastAsia="Times New Roman" w:hAnsi="Calibri" w:cs="Calibri"/>
          <w:b/>
          <w:color w:val="000000" w:themeColor="text1"/>
          <w:u w:val="single"/>
        </w:rPr>
        <w:t xml:space="preserve"> </w:t>
      </w:r>
      <w:r w:rsidR="006B4CF8">
        <w:rPr>
          <w:rFonts w:ascii="Calibri" w:eastAsia="Times New Roman" w:hAnsi="Calibri" w:cs="Calibri"/>
          <w:b/>
          <w:color w:val="000000" w:themeColor="text1"/>
          <w:u w:val="single"/>
        </w:rPr>
        <w:t>Transfer of Columbia County properties to CASF, title search</w:t>
      </w:r>
      <w:r w:rsidR="006B4CF8">
        <w:rPr>
          <w:rFonts w:ascii="Calibri" w:eastAsia="Times New Roman" w:hAnsi="Calibri" w:cs="Calibri"/>
          <w:b/>
          <w:color w:val="000000" w:themeColor="text1"/>
        </w:rPr>
        <w:t>:</w:t>
      </w:r>
    </w:p>
    <w:p w14:paraId="606442B5" w14:textId="6FDF978A" w:rsidR="006B4CF8" w:rsidRPr="006B4CF8" w:rsidRDefault="006B4CF8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6B4CF8">
        <w:rPr>
          <w:rFonts w:ascii="Calibri" w:eastAsia="Times New Roman" w:hAnsi="Calibri" w:cs="Calibri"/>
          <w:color w:val="000000" w:themeColor="text1"/>
        </w:rPr>
        <w:t>P. Kabler</w:t>
      </w:r>
      <w:r>
        <w:rPr>
          <w:rFonts w:ascii="Calibri" w:eastAsia="Times New Roman" w:hAnsi="Calibri" w:cs="Calibri"/>
          <w:color w:val="000000" w:themeColor="text1"/>
        </w:rPr>
        <w:t xml:space="preserve"> reported that it is timely to resume the process of transfer of the Columbia County Properties following the nominal expiration of the DCF challenge grant-related mortgage. </w:t>
      </w:r>
      <w:r w:rsidR="00C03085">
        <w:rPr>
          <w:rFonts w:ascii="Calibri" w:eastAsia="Times New Roman" w:hAnsi="Calibri" w:cs="Calibri"/>
          <w:color w:val="000000" w:themeColor="text1"/>
        </w:rPr>
        <w:t xml:space="preserve">That mortgage will need to be formally satisfied of-record by DCF. James M. McCarty, Jr., </w:t>
      </w:r>
      <w:r>
        <w:rPr>
          <w:rFonts w:ascii="Calibri" w:eastAsia="Times New Roman" w:hAnsi="Calibri" w:cs="Calibri"/>
          <w:color w:val="000000" w:themeColor="text1"/>
        </w:rPr>
        <w:t xml:space="preserve">CDS’ attorney </w:t>
      </w:r>
      <w:r w:rsidR="00C03085">
        <w:rPr>
          <w:rFonts w:ascii="Calibri" w:eastAsia="Times New Roman" w:hAnsi="Calibri" w:cs="Calibri"/>
          <w:color w:val="000000" w:themeColor="text1"/>
        </w:rPr>
        <w:t xml:space="preserve">for this matter, </w:t>
      </w:r>
      <w:r>
        <w:rPr>
          <w:rFonts w:ascii="Calibri" w:eastAsia="Times New Roman" w:hAnsi="Calibri" w:cs="Calibri"/>
          <w:color w:val="000000" w:themeColor="text1"/>
        </w:rPr>
        <w:t xml:space="preserve">was requested to </w:t>
      </w:r>
      <w:r w:rsidR="00C03085">
        <w:rPr>
          <w:rFonts w:ascii="Calibri" w:eastAsia="Times New Roman" w:hAnsi="Calibri" w:cs="Calibri"/>
          <w:color w:val="000000" w:themeColor="text1"/>
        </w:rPr>
        <w:t>update the prior title search and prepare the quit claim deeds.</w:t>
      </w:r>
    </w:p>
    <w:p w14:paraId="520AB3FB" w14:textId="1131C3DC" w:rsidR="001E26FD" w:rsidRDefault="00C03085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C03085">
        <w:rPr>
          <w:rFonts w:ascii="Calibri" w:hAnsi="Calibri" w:cs="Calibri"/>
          <w:color w:val="000000" w:themeColor="text1"/>
          <w:u w:val="single"/>
        </w:rPr>
        <w:lastRenderedPageBreak/>
        <w:t>Action item – Approval to explore selling Bivens</w:t>
      </w:r>
      <w:r>
        <w:rPr>
          <w:rFonts w:ascii="Calibri" w:hAnsi="Calibri" w:cs="Calibri"/>
          <w:color w:val="000000" w:themeColor="text1"/>
        </w:rPr>
        <w:t>:</w:t>
      </w:r>
    </w:p>
    <w:p w14:paraId="3D337BF4" w14:textId="41899FCB" w:rsidR="00C03085" w:rsidRDefault="00C03085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Following motion by Darleen Morgan, second by D. Kinman-Ford, and unanimous approval, D. Crapps and P. Kabler were authorized to research the sale of Bivens and relocation of the programs located there.</w:t>
      </w:r>
    </w:p>
    <w:p w14:paraId="2EF053CD" w14:textId="77777777" w:rsidR="00BD2B32" w:rsidRPr="00BD2B32" w:rsidRDefault="00BD2B32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4CBA887" w14:textId="77777777" w:rsidR="00BD2B32" w:rsidRPr="00BD2B32" w:rsidRDefault="00BD2B32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40D20B5" w14:textId="58AF302F" w:rsidR="00BD2B32" w:rsidRPr="00BD2B32" w:rsidRDefault="00CD7CB3" w:rsidP="00BD2B32">
      <w:pPr>
        <w:spacing w:after="0" w:line="256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Vice </w:t>
      </w:r>
      <w:r w:rsidR="00BD2B32" w:rsidRPr="00BD2B32">
        <w:rPr>
          <w:rFonts w:ascii="Calibri" w:hAnsi="Calibri" w:cs="Calibri"/>
          <w:color w:val="000000" w:themeColor="text1"/>
        </w:rPr>
        <w:t xml:space="preserve">President </w:t>
      </w:r>
      <w:r>
        <w:rPr>
          <w:rFonts w:ascii="Calibri" w:hAnsi="Calibri" w:cs="Calibri"/>
          <w:color w:val="000000" w:themeColor="text1"/>
        </w:rPr>
        <w:t>D. Crapps</w:t>
      </w:r>
      <w:r w:rsidR="00BD2B32" w:rsidRPr="00BD2B32">
        <w:rPr>
          <w:rFonts w:ascii="Calibri" w:hAnsi="Calibri" w:cs="Calibri"/>
          <w:color w:val="000000" w:themeColor="text1"/>
        </w:rPr>
        <w:t xml:space="preserve"> adjourned the meeting at 9:3</w:t>
      </w:r>
      <w:r>
        <w:rPr>
          <w:rFonts w:ascii="Calibri" w:hAnsi="Calibri" w:cs="Calibri"/>
          <w:color w:val="000000" w:themeColor="text1"/>
        </w:rPr>
        <w:t>8</w:t>
      </w:r>
      <w:r w:rsidR="00BD2B32">
        <w:rPr>
          <w:rFonts w:ascii="Calibri" w:hAnsi="Calibri" w:cs="Calibri"/>
          <w:color w:val="000000" w:themeColor="text1"/>
        </w:rPr>
        <w:t xml:space="preserve"> </w:t>
      </w:r>
      <w:r w:rsidR="00BD2B32" w:rsidRPr="00BD2B32">
        <w:rPr>
          <w:rFonts w:ascii="Calibri" w:hAnsi="Calibri" w:cs="Calibri"/>
          <w:color w:val="000000" w:themeColor="text1"/>
        </w:rPr>
        <w:t>AM</w:t>
      </w:r>
      <w:r w:rsidR="00BD2B32" w:rsidRPr="00BD2B32">
        <w:rPr>
          <w:rFonts w:ascii="Calibri" w:hAnsi="Calibri" w:cs="Calibri"/>
        </w:rPr>
        <w:t>.</w:t>
      </w:r>
    </w:p>
    <w:p w14:paraId="26AC752E" w14:textId="77777777" w:rsidR="00BD2B32" w:rsidRPr="00BD2B32" w:rsidRDefault="00BD2B32" w:rsidP="00BD2B32">
      <w:pPr>
        <w:spacing w:after="0" w:line="240" w:lineRule="auto"/>
        <w:jc w:val="both"/>
        <w:rPr>
          <w:rFonts w:ascii="Calibri" w:eastAsia="Times New Roman" w:hAnsi="Calibri" w:cs="Calibri"/>
        </w:rPr>
      </w:pPr>
    </w:p>
    <w:sectPr w:rsidR="00BD2B32" w:rsidRPr="00BD2B3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96551" w14:textId="77777777" w:rsidR="00404548" w:rsidRDefault="00404548" w:rsidP="009D2749">
      <w:pPr>
        <w:spacing w:after="0" w:line="240" w:lineRule="auto"/>
      </w:pPr>
      <w:r>
        <w:separator/>
      </w:r>
    </w:p>
  </w:endnote>
  <w:endnote w:type="continuationSeparator" w:id="0">
    <w:p w14:paraId="58B9A54A" w14:textId="77777777" w:rsidR="00404548" w:rsidRDefault="00404548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101CF8DC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9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11438" w14:textId="77777777" w:rsidR="00404548" w:rsidRDefault="00404548" w:rsidP="009D2749">
      <w:pPr>
        <w:spacing w:after="0" w:line="240" w:lineRule="auto"/>
      </w:pPr>
      <w:r>
        <w:separator/>
      </w:r>
    </w:p>
  </w:footnote>
  <w:footnote w:type="continuationSeparator" w:id="0">
    <w:p w14:paraId="2A7E656F" w14:textId="77777777" w:rsidR="00404548" w:rsidRDefault="00404548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46BF"/>
    <w:rsid w:val="000052EE"/>
    <w:rsid w:val="0001769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044C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C5409"/>
    <w:rsid w:val="000E176C"/>
    <w:rsid w:val="000E2D17"/>
    <w:rsid w:val="00107F8F"/>
    <w:rsid w:val="0011050A"/>
    <w:rsid w:val="001133BA"/>
    <w:rsid w:val="001155E0"/>
    <w:rsid w:val="00123A5A"/>
    <w:rsid w:val="00125689"/>
    <w:rsid w:val="00134B52"/>
    <w:rsid w:val="00146369"/>
    <w:rsid w:val="00147BFB"/>
    <w:rsid w:val="00154846"/>
    <w:rsid w:val="00156627"/>
    <w:rsid w:val="001576C1"/>
    <w:rsid w:val="00161532"/>
    <w:rsid w:val="00172554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6FD"/>
    <w:rsid w:val="001E2943"/>
    <w:rsid w:val="001E4FCA"/>
    <w:rsid w:val="001F4004"/>
    <w:rsid w:val="001F4F80"/>
    <w:rsid w:val="001F67D8"/>
    <w:rsid w:val="001F7175"/>
    <w:rsid w:val="002011E0"/>
    <w:rsid w:val="00206359"/>
    <w:rsid w:val="00207A30"/>
    <w:rsid w:val="00216E18"/>
    <w:rsid w:val="002219CB"/>
    <w:rsid w:val="002271B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661CD"/>
    <w:rsid w:val="00291635"/>
    <w:rsid w:val="00291AD9"/>
    <w:rsid w:val="002A1911"/>
    <w:rsid w:val="002A1C3E"/>
    <w:rsid w:val="002A4F95"/>
    <w:rsid w:val="002B10CD"/>
    <w:rsid w:val="002B3772"/>
    <w:rsid w:val="002B49AF"/>
    <w:rsid w:val="002C2A94"/>
    <w:rsid w:val="002D2484"/>
    <w:rsid w:val="002E3B7B"/>
    <w:rsid w:val="002E3D0C"/>
    <w:rsid w:val="002E567A"/>
    <w:rsid w:val="002E599D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D64C9"/>
    <w:rsid w:val="003E0207"/>
    <w:rsid w:val="003E2E46"/>
    <w:rsid w:val="003E300B"/>
    <w:rsid w:val="003E3BF7"/>
    <w:rsid w:val="003E460C"/>
    <w:rsid w:val="003E70D3"/>
    <w:rsid w:val="003F312E"/>
    <w:rsid w:val="00400781"/>
    <w:rsid w:val="00401729"/>
    <w:rsid w:val="00402F62"/>
    <w:rsid w:val="00403DDE"/>
    <w:rsid w:val="00404548"/>
    <w:rsid w:val="00407148"/>
    <w:rsid w:val="00412052"/>
    <w:rsid w:val="004177FE"/>
    <w:rsid w:val="00430A0B"/>
    <w:rsid w:val="00430AD4"/>
    <w:rsid w:val="004312E0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86D52"/>
    <w:rsid w:val="00496613"/>
    <w:rsid w:val="004A0A9F"/>
    <w:rsid w:val="004A2A5F"/>
    <w:rsid w:val="004B2286"/>
    <w:rsid w:val="004C051B"/>
    <w:rsid w:val="004C1D47"/>
    <w:rsid w:val="004C2A03"/>
    <w:rsid w:val="004C36B5"/>
    <w:rsid w:val="004C4E0A"/>
    <w:rsid w:val="004D3FC9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528AB"/>
    <w:rsid w:val="00561F18"/>
    <w:rsid w:val="00574714"/>
    <w:rsid w:val="00574FF7"/>
    <w:rsid w:val="0057548B"/>
    <w:rsid w:val="0058763B"/>
    <w:rsid w:val="00597345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766B7"/>
    <w:rsid w:val="00677A1A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4CF8"/>
    <w:rsid w:val="006B5B53"/>
    <w:rsid w:val="006B7C2A"/>
    <w:rsid w:val="006C1089"/>
    <w:rsid w:val="006C29FA"/>
    <w:rsid w:val="006C3D6B"/>
    <w:rsid w:val="006D43D1"/>
    <w:rsid w:val="006D7C5C"/>
    <w:rsid w:val="006E0765"/>
    <w:rsid w:val="006E6B65"/>
    <w:rsid w:val="006F1BD1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309E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06ED5"/>
    <w:rsid w:val="0081221E"/>
    <w:rsid w:val="008123AF"/>
    <w:rsid w:val="00812E41"/>
    <w:rsid w:val="00814CBA"/>
    <w:rsid w:val="008176DF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2ABD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4AA0"/>
    <w:rsid w:val="00885E21"/>
    <w:rsid w:val="0089298F"/>
    <w:rsid w:val="00894195"/>
    <w:rsid w:val="008A0998"/>
    <w:rsid w:val="008A4B94"/>
    <w:rsid w:val="008A526F"/>
    <w:rsid w:val="008A6949"/>
    <w:rsid w:val="008B3AD4"/>
    <w:rsid w:val="008B5855"/>
    <w:rsid w:val="008B6049"/>
    <w:rsid w:val="008C2DFD"/>
    <w:rsid w:val="008D43ED"/>
    <w:rsid w:val="008E517C"/>
    <w:rsid w:val="008E5ACA"/>
    <w:rsid w:val="008E5CEE"/>
    <w:rsid w:val="008E7EC4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9F713A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3DF2"/>
    <w:rsid w:val="00A65BA9"/>
    <w:rsid w:val="00A67881"/>
    <w:rsid w:val="00A745FE"/>
    <w:rsid w:val="00A824B9"/>
    <w:rsid w:val="00A8348E"/>
    <w:rsid w:val="00A83FAA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02211"/>
    <w:rsid w:val="00B23FE2"/>
    <w:rsid w:val="00B24E39"/>
    <w:rsid w:val="00B27461"/>
    <w:rsid w:val="00B3228D"/>
    <w:rsid w:val="00B32C5C"/>
    <w:rsid w:val="00B347B0"/>
    <w:rsid w:val="00B537EA"/>
    <w:rsid w:val="00B6039C"/>
    <w:rsid w:val="00B74F7E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D2B32"/>
    <w:rsid w:val="00BE653F"/>
    <w:rsid w:val="00C03085"/>
    <w:rsid w:val="00C05BC7"/>
    <w:rsid w:val="00C05D2D"/>
    <w:rsid w:val="00C05DD5"/>
    <w:rsid w:val="00C231CF"/>
    <w:rsid w:val="00C24885"/>
    <w:rsid w:val="00C25AFF"/>
    <w:rsid w:val="00C25F72"/>
    <w:rsid w:val="00C278C3"/>
    <w:rsid w:val="00C32151"/>
    <w:rsid w:val="00C40F72"/>
    <w:rsid w:val="00C41B57"/>
    <w:rsid w:val="00C430EB"/>
    <w:rsid w:val="00C515EF"/>
    <w:rsid w:val="00C5247C"/>
    <w:rsid w:val="00C557E0"/>
    <w:rsid w:val="00C57275"/>
    <w:rsid w:val="00C57EC1"/>
    <w:rsid w:val="00C7033B"/>
    <w:rsid w:val="00C75AA4"/>
    <w:rsid w:val="00C76FA3"/>
    <w:rsid w:val="00C837EA"/>
    <w:rsid w:val="00C83BDF"/>
    <w:rsid w:val="00C868FF"/>
    <w:rsid w:val="00CA05F2"/>
    <w:rsid w:val="00CC0777"/>
    <w:rsid w:val="00CC51FF"/>
    <w:rsid w:val="00CD1373"/>
    <w:rsid w:val="00CD3473"/>
    <w:rsid w:val="00CD7CB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32FB"/>
    <w:rsid w:val="00D77397"/>
    <w:rsid w:val="00D81E94"/>
    <w:rsid w:val="00D855D3"/>
    <w:rsid w:val="00D87A93"/>
    <w:rsid w:val="00D93982"/>
    <w:rsid w:val="00DA56DE"/>
    <w:rsid w:val="00DA6CCB"/>
    <w:rsid w:val="00DB0297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199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1ABC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912"/>
    <w:rsid w:val="00F21E54"/>
    <w:rsid w:val="00F278ED"/>
    <w:rsid w:val="00F278FB"/>
    <w:rsid w:val="00F36436"/>
    <w:rsid w:val="00F36FDA"/>
    <w:rsid w:val="00F51222"/>
    <w:rsid w:val="00F53CE9"/>
    <w:rsid w:val="00F547DE"/>
    <w:rsid w:val="00F5735B"/>
    <w:rsid w:val="00F608F2"/>
    <w:rsid w:val="00F74C79"/>
    <w:rsid w:val="00F751F4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2AF0"/>
    <w:rsid w:val="00FB581D"/>
    <w:rsid w:val="00FC0832"/>
    <w:rsid w:val="00FC2B4B"/>
    <w:rsid w:val="00FC4EF7"/>
    <w:rsid w:val="00FC6F2A"/>
    <w:rsid w:val="00FD70F9"/>
    <w:rsid w:val="00FE0288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602D0-CFD7-45AD-A32F-86F8AD33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2024-07-17T20:30:00Z</cp:lastPrinted>
  <dcterms:created xsi:type="dcterms:W3CDTF">2025-06-15T13:38:00Z</dcterms:created>
  <dcterms:modified xsi:type="dcterms:W3CDTF">2025-06-15T13:38:00Z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