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D33" w:rsidRPr="00224202" w:rsidRDefault="00D63D33" w:rsidP="00D63D33">
      <w:pPr>
        <w:pBdr>
          <w:bottom w:val="single" w:sz="4" w:space="1" w:color="auto"/>
        </w:pBdr>
        <w:tabs>
          <w:tab w:val="left" w:pos="2520"/>
        </w:tabs>
        <w:ind w:left="2520" w:hanging="2520"/>
        <w:jc w:val="center"/>
        <w:rPr>
          <w:rFonts w:ascii="Garamond" w:hAnsi="Garamond"/>
          <w:b/>
        </w:rPr>
      </w:pPr>
      <w:bookmarkStart w:id="0" w:name="_GoBack"/>
      <w:bookmarkEnd w:id="0"/>
      <w:r w:rsidRPr="00224202">
        <w:rPr>
          <w:rFonts w:ascii="Garamond" w:hAnsi="Garamond"/>
          <w:b/>
        </w:rPr>
        <w:t>Meeting Minutes</w:t>
      </w:r>
    </w:p>
    <w:p w:rsidR="00D63D33" w:rsidRPr="00224202" w:rsidRDefault="00D63D33" w:rsidP="00D63D33">
      <w:pPr>
        <w:pBdr>
          <w:bottom w:val="single" w:sz="4" w:space="1" w:color="auto"/>
        </w:pBdr>
        <w:tabs>
          <w:tab w:val="left" w:pos="2520"/>
        </w:tabs>
        <w:ind w:left="2520" w:hanging="2520"/>
        <w:jc w:val="center"/>
        <w:rPr>
          <w:rFonts w:ascii="Garamond" w:hAnsi="Garamond"/>
          <w:noProof/>
        </w:rPr>
      </w:pPr>
      <w:r w:rsidRPr="00224202">
        <w:rPr>
          <w:rFonts w:ascii="Garamond" w:hAnsi="Garamond"/>
          <w:noProof/>
        </w:rPr>
        <w:t>CDS Family &amp; Behavioral Health Services, Inc.</w:t>
      </w:r>
    </w:p>
    <w:p w:rsidR="00D63D33" w:rsidRPr="00224202" w:rsidRDefault="00D63D33">
      <w:pPr>
        <w:tabs>
          <w:tab w:val="left" w:pos="2520"/>
        </w:tabs>
        <w:ind w:left="2520" w:hanging="2520"/>
        <w:rPr>
          <w:rFonts w:ascii="Garamond" w:hAnsi="Garamond"/>
        </w:rPr>
      </w:pPr>
    </w:p>
    <w:p w:rsidR="00900C37" w:rsidRPr="00224202" w:rsidRDefault="00900C37" w:rsidP="00900C37">
      <w:pPr>
        <w:tabs>
          <w:tab w:val="left" w:pos="2520"/>
        </w:tabs>
        <w:ind w:left="2520" w:hanging="2520"/>
        <w:rPr>
          <w:rFonts w:ascii="Garamond" w:hAnsi="Garamond"/>
        </w:rPr>
      </w:pPr>
      <w:r w:rsidRPr="00224202">
        <w:rPr>
          <w:rFonts w:ascii="Garamond" w:hAnsi="Garamond"/>
        </w:rPr>
        <w:t xml:space="preserve">Meeting: </w:t>
      </w:r>
      <w:r w:rsidRPr="00224202">
        <w:rPr>
          <w:rFonts w:ascii="Garamond" w:hAnsi="Garamond"/>
          <w:b/>
        </w:rPr>
        <w:t>Interface Youth Program Central</w:t>
      </w:r>
      <w:r w:rsidRPr="00224202">
        <w:rPr>
          <w:rFonts w:ascii="Garamond" w:hAnsi="Garamond"/>
        </w:rPr>
        <w:tab/>
      </w:r>
    </w:p>
    <w:p w:rsidR="00900C37" w:rsidRPr="00224202" w:rsidRDefault="00900C37" w:rsidP="00900C37">
      <w:pPr>
        <w:tabs>
          <w:tab w:val="left" w:pos="2520"/>
        </w:tabs>
        <w:ind w:left="2520" w:hanging="2520"/>
        <w:rPr>
          <w:rFonts w:ascii="Garamond" w:hAnsi="Garamond"/>
          <w:b/>
        </w:rPr>
      </w:pPr>
      <w:r w:rsidRPr="00224202">
        <w:rPr>
          <w:rFonts w:ascii="Garamond" w:hAnsi="Garamond"/>
        </w:rPr>
        <w:t xml:space="preserve">Date: </w:t>
      </w:r>
      <w:r w:rsidR="00364765" w:rsidRPr="00224202">
        <w:rPr>
          <w:rFonts w:ascii="Garamond" w:hAnsi="Garamond"/>
          <w:b/>
        </w:rPr>
        <w:t>October 08</w:t>
      </w:r>
      <w:r w:rsidR="00E17A78" w:rsidRPr="00224202">
        <w:rPr>
          <w:rFonts w:ascii="Garamond" w:hAnsi="Garamond"/>
          <w:b/>
        </w:rPr>
        <w:t>, 2026</w:t>
      </w:r>
    </w:p>
    <w:p w:rsidR="00900C37" w:rsidRPr="00224202" w:rsidRDefault="00900C37" w:rsidP="00900C37">
      <w:pPr>
        <w:tabs>
          <w:tab w:val="left" w:pos="2520"/>
        </w:tabs>
        <w:ind w:left="2520" w:hanging="2520"/>
        <w:rPr>
          <w:rFonts w:ascii="Garamond" w:hAnsi="Garamond"/>
        </w:rPr>
      </w:pPr>
      <w:r w:rsidRPr="00224202">
        <w:rPr>
          <w:rFonts w:ascii="Garamond" w:hAnsi="Garamond"/>
        </w:rPr>
        <w:t xml:space="preserve">Time: </w:t>
      </w:r>
      <w:r w:rsidRPr="00224202">
        <w:rPr>
          <w:rFonts w:ascii="Garamond" w:hAnsi="Garamond"/>
          <w:b/>
        </w:rPr>
        <w:t>4pm-6pm</w:t>
      </w:r>
      <w:r w:rsidRPr="00224202">
        <w:rPr>
          <w:rFonts w:ascii="Garamond" w:hAnsi="Garamond"/>
        </w:rPr>
        <w:t xml:space="preserve">  </w:t>
      </w:r>
      <w:r w:rsidRPr="00224202">
        <w:rPr>
          <w:rFonts w:ascii="Garamond" w:hAnsi="Garamond"/>
        </w:rPr>
        <w:tab/>
      </w:r>
      <w:r w:rsidRPr="00224202">
        <w:rPr>
          <w:rFonts w:ascii="Garamond" w:hAnsi="Garamond"/>
        </w:rPr>
        <w:tab/>
      </w:r>
    </w:p>
    <w:p w:rsidR="00900C37" w:rsidRPr="00224202" w:rsidRDefault="00900C37" w:rsidP="00900C37">
      <w:pPr>
        <w:tabs>
          <w:tab w:val="left" w:pos="2520"/>
        </w:tabs>
        <w:ind w:left="2520" w:hanging="2520"/>
        <w:rPr>
          <w:rFonts w:ascii="Garamond" w:hAnsi="Garamond"/>
        </w:rPr>
      </w:pPr>
      <w:r w:rsidRPr="00224202">
        <w:rPr>
          <w:rFonts w:ascii="Garamond" w:hAnsi="Garamond"/>
        </w:rPr>
        <w:t xml:space="preserve">Location: </w:t>
      </w:r>
      <w:r w:rsidRPr="00224202">
        <w:rPr>
          <w:rFonts w:ascii="Garamond" w:hAnsi="Garamond"/>
          <w:b/>
        </w:rPr>
        <w:t>3456 NE 39</w:t>
      </w:r>
      <w:r w:rsidRPr="00224202">
        <w:rPr>
          <w:rFonts w:ascii="Garamond" w:hAnsi="Garamond"/>
          <w:b/>
          <w:vertAlign w:val="superscript"/>
        </w:rPr>
        <w:t>th</w:t>
      </w:r>
      <w:r w:rsidRPr="00224202">
        <w:rPr>
          <w:rFonts w:ascii="Garamond" w:hAnsi="Garamond"/>
          <w:b/>
        </w:rPr>
        <w:t xml:space="preserve"> Avenue, Gainesville, Florida</w:t>
      </w:r>
      <w:r w:rsidRPr="00224202">
        <w:rPr>
          <w:rFonts w:ascii="Garamond" w:hAnsi="Garamond"/>
        </w:rPr>
        <w:tab/>
      </w:r>
    </w:p>
    <w:p w:rsidR="00900C37" w:rsidRPr="00224202" w:rsidRDefault="00900C37" w:rsidP="00900C37">
      <w:pPr>
        <w:tabs>
          <w:tab w:val="left" w:pos="2520"/>
        </w:tabs>
        <w:ind w:left="2520" w:hanging="2520"/>
        <w:rPr>
          <w:rFonts w:ascii="Garamond" w:hAnsi="Garamond"/>
        </w:rPr>
      </w:pPr>
      <w:r w:rsidRPr="00224202">
        <w:rPr>
          <w:rFonts w:ascii="Garamond" w:hAnsi="Garamond"/>
        </w:rPr>
        <w:t xml:space="preserve">Date of Next Meeting: </w:t>
      </w:r>
      <w:r w:rsidR="002076AC">
        <w:rPr>
          <w:rFonts w:ascii="Garamond" w:hAnsi="Garamond"/>
          <w:b/>
        </w:rPr>
        <w:t>November 19, 2026</w:t>
      </w:r>
    </w:p>
    <w:p w:rsidR="00364765" w:rsidRPr="00224202" w:rsidRDefault="00900C37" w:rsidP="00364765">
      <w:pPr>
        <w:tabs>
          <w:tab w:val="left" w:pos="1710"/>
          <w:tab w:val="left" w:pos="2520"/>
        </w:tabs>
        <w:ind w:left="2520" w:hanging="2520"/>
        <w:rPr>
          <w:rFonts w:ascii="Garamond" w:hAnsi="Garamond"/>
          <w:b/>
        </w:rPr>
      </w:pPr>
      <w:r w:rsidRPr="00224202">
        <w:rPr>
          <w:rFonts w:ascii="Garamond" w:hAnsi="Garamond"/>
        </w:rPr>
        <w:t xml:space="preserve">Attendance:  </w:t>
      </w:r>
      <w:r w:rsidR="00364765" w:rsidRPr="00224202">
        <w:rPr>
          <w:rFonts w:ascii="Garamond" w:hAnsi="Garamond"/>
          <w:b/>
        </w:rPr>
        <w:t xml:space="preserve">Zeke Whitter, </w:t>
      </w:r>
      <w:r w:rsidRPr="00224202">
        <w:rPr>
          <w:rFonts w:ascii="Garamond" w:hAnsi="Garamond"/>
          <w:b/>
        </w:rPr>
        <w:t>Naomi Thomp</w:t>
      </w:r>
      <w:r w:rsidR="00E17A78" w:rsidRPr="00224202">
        <w:rPr>
          <w:rFonts w:ascii="Garamond" w:hAnsi="Garamond"/>
          <w:b/>
        </w:rPr>
        <w:t xml:space="preserve">son, </w:t>
      </w:r>
      <w:r w:rsidR="00364765" w:rsidRPr="00224202">
        <w:rPr>
          <w:rFonts w:ascii="Garamond" w:hAnsi="Garamond"/>
          <w:b/>
        </w:rPr>
        <w:t xml:space="preserve">Anita Jenkins-McCarter, Kevin </w:t>
      </w:r>
    </w:p>
    <w:p w:rsidR="00900C37" w:rsidRPr="00224202" w:rsidRDefault="00364765" w:rsidP="00364765">
      <w:pPr>
        <w:tabs>
          <w:tab w:val="left" w:pos="1710"/>
          <w:tab w:val="left" w:pos="2520"/>
        </w:tabs>
        <w:ind w:left="2520" w:hanging="2520"/>
        <w:rPr>
          <w:rFonts w:ascii="Garamond" w:hAnsi="Garamond"/>
          <w:b/>
        </w:rPr>
      </w:pPr>
      <w:r w:rsidRPr="00224202">
        <w:rPr>
          <w:rFonts w:ascii="Garamond" w:hAnsi="Garamond"/>
          <w:b/>
        </w:rPr>
        <w:t xml:space="preserve">                     </w:t>
      </w:r>
      <w:r w:rsidR="00E17A78" w:rsidRPr="00224202">
        <w:rPr>
          <w:rFonts w:ascii="Garamond" w:hAnsi="Garamond"/>
          <w:b/>
        </w:rPr>
        <w:t>Lee, Shaci Davis,</w:t>
      </w:r>
      <w:r w:rsidRPr="00224202">
        <w:rPr>
          <w:rFonts w:ascii="Garamond" w:hAnsi="Garamond"/>
          <w:b/>
        </w:rPr>
        <w:t xml:space="preserve"> </w:t>
      </w:r>
      <w:r w:rsidR="00900C37" w:rsidRPr="00224202">
        <w:rPr>
          <w:rFonts w:ascii="Garamond" w:hAnsi="Garamond"/>
          <w:b/>
        </w:rPr>
        <w:t>Belinda Ross, Ken Welcome</w:t>
      </w:r>
      <w:r w:rsidR="00E17A78" w:rsidRPr="00224202">
        <w:rPr>
          <w:rFonts w:ascii="Garamond" w:hAnsi="Garamond"/>
          <w:b/>
        </w:rPr>
        <w:t xml:space="preserve">, </w:t>
      </w:r>
      <w:r w:rsidR="00900C37" w:rsidRPr="00224202">
        <w:rPr>
          <w:rFonts w:ascii="Garamond" w:hAnsi="Garamond"/>
          <w:b/>
        </w:rPr>
        <w:t>Melissa Hodges</w:t>
      </w:r>
      <w:r w:rsidR="00E17A78" w:rsidRPr="00224202">
        <w:rPr>
          <w:rFonts w:ascii="Garamond" w:hAnsi="Garamond"/>
          <w:b/>
        </w:rPr>
        <w:t xml:space="preserve">, </w:t>
      </w:r>
      <w:r w:rsidRPr="00224202">
        <w:rPr>
          <w:rFonts w:ascii="Garamond" w:hAnsi="Garamond"/>
          <w:b/>
        </w:rPr>
        <w:t>Travis Grigger</w:t>
      </w:r>
    </w:p>
    <w:p w:rsidR="00364765" w:rsidRPr="00224202" w:rsidRDefault="00900C37" w:rsidP="00364765">
      <w:pPr>
        <w:tabs>
          <w:tab w:val="left" w:pos="2250"/>
        </w:tabs>
        <w:ind w:left="2520" w:hanging="2520"/>
        <w:rPr>
          <w:rFonts w:ascii="Garamond" w:hAnsi="Garamond"/>
          <w:b/>
        </w:rPr>
      </w:pPr>
      <w:r w:rsidRPr="00224202">
        <w:rPr>
          <w:rFonts w:ascii="Garamond" w:hAnsi="Garamond"/>
        </w:rPr>
        <w:t>Absent:</w:t>
      </w:r>
      <w:r w:rsidRPr="00224202">
        <w:rPr>
          <w:rFonts w:ascii="Garamond" w:hAnsi="Garamond"/>
          <w:b/>
        </w:rPr>
        <w:t xml:space="preserve">         Bonita Barkley, Gretchen Strickland, Michelle Tillet, Tameka Rollins</w:t>
      </w:r>
      <w:r w:rsidR="00364765" w:rsidRPr="00224202">
        <w:rPr>
          <w:rFonts w:ascii="Garamond" w:hAnsi="Garamond"/>
          <w:b/>
        </w:rPr>
        <w:t xml:space="preserve"> William </w:t>
      </w:r>
    </w:p>
    <w:p w:rsidR="00900C37" w:rsidRPr="00224202" w:rsidRDefault="00364765" w:rsidP="00364765">
      <w:pPr>
        <w:tabs>
          <w:tab w:val="left" w:pos="2250"/>
        </w:tabs>
        <w:ind w:left="2520" w:hanging="2520"/>
        <w:rPr>
          <w:rFonts w:ascii="Garamond" w:hAnsi="Garamond"/>
          <w:b/>
        </w:rPr>
      </w:pPr>
      <w:r w:rsidRPr="00224202">
        <w:rPr>
          <w:rFonts w:ascii="Garamond" w:hAnsi="Garamond"/>
          <w:b/>
        </w:rPr>
        <w:t xml:space="preserve">                     Harmon, Joshua hill, Joe Mattox</w:t>
      </w:r>
    </w:p>
    <w:p w:rsidR="00862D27" w:rsidRPr="00224202" w:rsidRDefault="00862D27" w:rsidP="00794ABF">
      <w:pPr>
        <w:pBdr>
          <w:top w:val="single" w:sz="4" w:space="1" w:color="auto"/>
        </w:pBdr>
        <w:tabs>
          <w:tab w:val="left" w:pos="540"/>
        </w:tabs>
        <w:spacing w:before="240"/>
        <w:ind w:left="540" w:hanging="540"/>
        <w:rPr>
          <w:rFonts w:ascii="Garamond" w:hAnsi="Garamond"/>
          <w:b/>
          <w:bCs/>
        </w:rPr>
      </w:pPr>
      <w:r w:rsidRPr="00224202">
        <w:rPr>
          <w:rFonts w:ascii="Garamond" w:hAnsi="Garamond"/>
          <w:b/>
          <w:bCs/>
        </w:rPr>
        <w:t>I.</w:t>
      </w:r>
      <w:r w:rsidRPr="00224202">
        <w:rPr>
          <w:rFonts w:ascii="Garamond" w:hAnsi="Garamond"/>
          <w:b/>
          <w:bCs/>
        </w:rPr>
        <w:tab/>
        <w:t>Business Operations:</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Monthly Budget (Revenue and Expenses)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 xml:space="preserve">       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B.</w:t>
      </w:r>
      <w:r w:rsidRPr="00224202">
        <w:rPr>
          <w:rFonts w:ascii="Garamond" w:hAnsi="Garamond"/>
          <w:u w:val="single"/>
        </w:rPr>
        <w:tab/>
        <w:t xml:space="preserve">Marketing and Business Development </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C.</w:t>
      </w:r>
      <w:r w:rsidRPr="00224202">
        <w:rPr>
          <w:rFonts w:ascii="Garamond" w:hAnsi="Garamond"/>
          <w:u w:val="single"/>
        </w:rPr>
        <w:tab/>
        <w:t xml:space="preserve">Regulatory Issues </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D.</w:t>
      </w:r>
      <w:r w:rsidRPr="00224202">
        <w:rPr>
          <w:rFonts w:ascii="Garamond" w:hAnsi="Garamond"/>
          <w:u w:val="single"/>
        </w:rPr>
        <w:tab/>
        <w:t>Human Resource Issues (Staffing and Training)</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E.</w:t>
      </w:r>
      <w:r w:rsidRPr="00224202">
        <w:rPr>
          <w:rFonts w:ascii="Garamond" w:hAnsi="Garamond"/>
          <w:u w:val="single"/>
        </w:rPr>
        <w:tab/>
        <w:t>Annual Budget Planning and Process</w:t>
      </w:r>
    </w:p>
    <w:p w:rsidR="00D301F5" w:rsidRPr="00224202" w:rsidRDefault="00D301F5" w:rsidP="00D301F5">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D301F5" w:rsidRPr="00224202" w:rsidRDefault="00D301F5" w:rsidP="00D301F5">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D301F5" w:rsidRPr="00224202" w:rsidRDefault="00D301F5" w:rsidP="00D301F5">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rsidP="00794ABF">
      <w:pPr>
        <w:pStyle w:val="Heading1"/>
        <w:tabs>
          <w:tab w:val="left" w:pos="540"/>
        </w:tabs>
        <w:spacing w:before="240"/>
        <w:ind w:left="540" w:hanging="540"/>
        <w:rPr>
          <w:rFonts w:ascii="Garamond" w:hAnsi="Garamond"/>
        </w:rPr>
      </w:pPr>
      <w:r w:rsidRPr="00224202">
        <w:rPr>
          <w:rFonts w:ascii="Garamond" w:hAnsi="Garamond"/>
        </w:rPr>
        <w:t>II.</w:t>
      </w:r>
      <w:r w:rsidRPr="00224202">
        <w:rPr>
          <w:rFonts w:ascii="Garamond" w:hAnsi="Garamond"/>
        </w:rPr>
        <w:tab/>
        <w:t>Health and Safety</w:t>
      </w:r>
      <w:r w:rsidR="004A05E6" w:rsidRPr="00224202">
        <w:rPr>
          <w:rFonts w:ascii="Garamond" w:hAnsi="Garamond"/>
        </w:rPr>
        <w:t>:  Program/Regional Directors</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External Inspections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B.</w:t>
      </w:r>
      <w:r w:rsidRPr="00224202">
        <w:rPr>
          <w:rFonts w:ascii="Garamond" w:hAnsi="Garamond"/>
          <w:u w:val="single"/>
        </w:rPr>
        <w:tab/>
        <w:t>Self-Inspections (Reports, analysis, and recommendations)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C.</w:t>
      </w:r>
      <w:r w:rsidRPr="00224202">
        <w:rPr>
          <w:rFonts w:ascii="Garamond" w:hAnsi="Garamond"/>
          <w:u w:val="single"/>
        </w:rPr>
        <w:tab/>
        <w:t>Incident Reports (Reports, analysis of trends, recommendations)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rsidP="00794ABF">
      <w:pPr>
        <w:pStyle w:val="Heading1"/>
        <w:tabs>
          <w:tab w:val="left" w:pos="540"/>
        </w:tabs>
        <w:spacing w:before="240"/>
        <w:ind w:left="540" w:hanging="540"/>
        <w:rPr>
          <w:rFonts w:ascii="Garamond" w:hAnsi="Garamond"/>
        </w:rPr>
      </w:pPr>
      <w:r w:rsidRPr="00224202">
        <w:rPr>
          <w:rFonts w:ascii="Garamond" w:hAnsi="Garamond"/>
        </w:rPr>
        <w:lastRenderedPageBreak/>
        <w:t>III.</w:t>
      </w:r>
      <w:r w:rsidRPr="00224202">
        <w:rPr>
          <w:rFonts w:ascii="Garamond" w:hAnsi="Garamond"/>
        </w:rPr>
        <w:tab/>
        <w:t>Quality Improvement</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 xml:space="preserve">File Audits and Case Record Review (reports and recommendations) </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B.</w:t>
      </w:r>
      <w:r w:rsidRPr="00224202">
        <w:rPr>
          <w:rFonts w:ascii="Garamond" w:hAnsi="Garamond"/>
          <w:u w:val="single"/>
        </w:rPr>
        <w:tab/>
        <w:t xml:space="preserve">Outcome Management (status, reports, recommendations) </w:t>
      </w:r>
    </w:p>
    <w:p w:rsidR="00224202" w:rsidRPr="009E01DB" w:rsidRDefault="00224202" w:rsidP="00224202">
      <w:pPr>
        <w:pStyle w:val="NormalWeb"/>
        <w:spacing w:before="0" w:beforeAutospacing="0" w:after="0" w:afterAutospacing="0"/>
        <w:rPr>
          <w:rFonts w:ascii="Garamond" w:hAnsi="Garamond"/>
        </w:rPr>
      </w:pPr>
      <w:r>
        <w:rPr>
          <w:rFonts w:ascii="Garamond" w:hAnsi="Garamond"/>
          <w:i/>
          <w:iCs/>
        </w:rPr>
        <w:t xml:space="preserve">1. </w:t>
      </w:r>
      <w:r>
        <w:rPr>
          <w:rFonts w:ascii="Garamond" w:hAnsi="Garamond"/>
          <w:i/>
          <w:iCs/>
        </w:rPr>
        <w:tab/>
      </w:r>
      <w:r w:rsidRPr="00DA61E0">
        <w:rPr>
          <w:rStyle w:val="Emphasis"/>
          <w:rFonts w:ascii="Garamond" w:hAnsi="Garamond"/>
          <w:b/>
        </w:rPr>
        <w:t>Sub-topic:</w:t>
      </w:r>
      <w:r w:rsidRPr="009E01DB">
        <w:rPr>
          <w:rFonts w:ascii="Garamond" w:hAnsi="Garamond"/>
        </w:rPr>
        <w:t xml:space="preserve"> Participant Census and Engagement</w:t>
      </w:r>
    </w:p>
    <w:p w:rsidR="00224202" w:rsidRPr="009E01DB" w:rsidRDefault="00224202" w:rsidP="00224202">
      <w:pPr>
        <w:pStyle w:val="NormalWeb"/>
        <w:spacing w:before="0" w:beforeAutospacing="0" w:after="0" w:afterAutospacing="0"/>
        <w:ind w:left="720"/>
        <w:rPr>
          <w:rFonts w:ascii="Garamond" w:hAnsi="Garamond"/>
        </w:rPr>
      </w:pPr>
      <w:r w:rsidRPr="00DA61E0">
        <w:rPr>
          <w:rStyle w:val="Strong"/>
          <w:rFonts w:ascii="Garamond" w:hAnsi="Garamond"/>
          <w:i/>
        </w:rPr>
        <w:t>Discussion:</w:t>
      </w:r>
      <w:r w:rsidRPr="009E01DB">
        <w:rPr>
          <w:rFonts w:ascii="Garamond" w:hAnsi="Garamond"/>
        </w:rPr>
        <w:t xml:space="preserve"> Concerns were raised regarding the significant decrease in participant numbers. Staff were encouraged to focus on improving census while continuing to provide consistent programming and supervision. Expectations for participant engagement were also discussed, including participation in activities and completion of assigned responsibilities.</w:t>
      </w:r>
    </w:p>
    <w:p w:rsidR="00224202" w:rsidRPr="009E01DB" w:rsidRDefault="00224202" w:rsidP="00224202">
      <w:pPr>
        <w:pStyle w:val="NormalWeb"/>
        <w:spacing w:before="0" w:beforeAutospacing="0" w:after="0" w:afterAutospacing="0"/>
        <w:ind w:left="720"/>
        <w:rPr>
          <w:rFonts w:ascii="Garamond" w:hAnsi="Garamond"/>
        </w:rPr>
      </w:pPr>
      <w:r w:rsidRPr="00DA61E0">
        <w:rPr>
          <w:rStyle w:val="Strong"/>
          <w:rFonts w:ascii="Garamond" w:hAnsi="Garamond"/>
          <w:i/>
        </w:rPr>
        <w:t>Outcome, Actions, Timeframe:</w:t>
      </w:r>
      <w:r w:rsidRPr="009E01DB">
        <w:rPr>
          <w:rFonts w:ascii="Garamond" w:hAnsi="Garamond"/>
        </w:rPr>
        <w:t xml:space="preserve"> Staff will continue encouraging participant participation, documenting refusals or failure to comply with expectations, and utilizing appropriate interventions when needed. Ongoing.</w:t>
      </w:r>
    </w:p>
    <w:p w:rsidR="00862D27" w:rsidRPr="00224202" w:rsidRDefault="00862D27" w:rsidP="00224202">
      <w:pPr>
        <w:tabs>
          <w:tab w:val="left" w:pos="540"/>
        </w:tabs>
        <w:ind w:left="540" w:hanging="540"/>
        <w:rPr>
          <w:rFonts w:ascii="Garamond" w:hAnsi="Garamond"/>
          <w:u w:val="single"/>
        </w:rPr>
      </w:pPr>
      <w:r w:rsidRPr="00224202">
        <w:rPr>
          <w:rFonts w:ascii="Garamond" w:hAnsi="Garamond"/>
          <w:u w:val="single"/>
        </w:rPr>
        <w:t>C.</w:t>
      </w:r>
      <w:r w:rsidRPr="00224202">
        <w:rPr>
          <w:rFonts w:ascii="Garamond" w:hAnsi="Garamond"/>
          <w:u w:val="single"/>
        </w:rPr>
        <w:tab/>
        <w:t xml:space="preserve">Accreditation and Regulatory Requirements </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D.</w:t>
      </w:r>
      <w:r w:rsidRPr="00224202">
        <w:rPr>
          <w:rFonts w:ascii="Garamond" w:hAnsi="Garamond"/>
          <w:u w:val="single"/>
        </w:rPr>
        <w:tab/>
        <w:t>Policy and Procedure Updates and/or Review</w:t>
      </w:r>
    </w:p>
    <w:p w:rsidR="001B79DC" w:rsidRPr="00224202" w:rsidRDefault="00862D27" w:rsidP="001B79DC">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r>
      <w:r w:rsidR="001B79DC" w:rsidRPr="00224202">
        <w:rPr>
          <w:rFonts w:ascii="Garamond" w:hAnsi="Garamond"/>
          <w:b/>
          <w:i/>
          <w:iCs/>
        </w:rPr>
        <w:t>Sub-topic:</w:t>
      </w:r>
      <w:r w:rsidR="001B79DC" w:rsidRPr="00224202">
        <w:rPr>
          <w:rFonts w:ascii="Garamond" w:hAnsi="Garamond"/>
          <w:b/>
        </w:rPr>
        <w:t xml:space="preserve"> </w:t>
      </w:r>
      <w:r w:rsidR="001B79DC" w:rsidRPr="00224202">
        <w:rPr>
          <w:rFonts w:ascii="Garamond" w:hAnsi="Garamond"/>
        </w:rPr>
        <w:t xml:space="preserve">Participant Engagement </w:t>
      </w:r>
    </w:p>
    <w:p w:rsidR="001B79DC" w:rsidRPr="00224202" w:rsidRDefault="001B79DC" w:rsidP="001B79DC">
      <w:pPr>
        <w:pStyle w:val="NormalWeb"/>
        <w:spacing w:before="0" w:beforeAutospacing="0" w:after="0" w:afterAutospacing="0"/>
        <w:ind w:left="540"/>
        <w:rPr>
          <w:rFonts w:ascii="Garamond" w:hAnsi="Garamond"/>
        </w:rPr>
      </w:pPr>
      <w:r w:rsidRPr="00224202">
        <w:rPr>
          <w:rFonts w:ascii="Garamond" w:hAnsi="Garamond"/>
          <w:b/>
          <w:i/>
          <w:iCs/>
        </w:rPr>
        <w:t>Discussion:</w:t>
      </w:r>
      <w:r w:rsidRPr="00224202">
        <w:rPr>
          <w:rFonts w:ascii="Garamond" w:hAnsi="Garamond"/>
          <w:i/>
          <w:iCs/>
        </w:rPr>
        <w:t xml:space="preserve"> </w:t>
      </w:r>
      <w:r w:rsidRPr="00224202">
        <w:rPr>
          <w:rFonts w:ascii="Garamond" w:hAnsi="Garamond"/>
        </w:rPr>
        <w:t>Staff discussed strategies for addressing participants who decline to write in their Facebook or participate in activities. Strategies included continued encouragement, documenting non-compliance, providing participants with two appropriate choices, and considering management-level intervention when necessary.</w:t>
      </w:r>
    </w:p>
    <w:p w:rsidR="001B79DC" w:rsidRPr="00224202" w:rsidRDefault="001B79DC" w:rsidP="001B79DC">
      <w:pPr>
        <w:pStyle w:val="NormalWeb"/>
        <w:spacing w:before="0" w:beforeAutospacing="0" w:after="0" w:afterAutospacing="0"/>
        <w:ind w:left="540"/>
        <w:rPr>
          <w:rFonts w:ascii="Garamond" w:hAnsi="Garamond"/>
        </w:rPr>
      </w:pPr>
      <w:r w:rsidRPr="00224202">
        <w:rPr>
          <w:rFonts w:ascii="Garamond" w:hAnsi="Garamond"/>
          <w:b/>
          <w:i/>
          <w:iCs/>
        </w:rPr>
        <w:t>Outcome, Actions, Timeframe:</w:t>
      </w:r>
      <w:r w:rsidRPr="00224202">
        <w:rPr>
          <w:rFonts w:ascii="Garamond" w:hAnsi="Garamond"/>
        </w:rPr>
        <w:t xml:space="preserve"> Staff will continue encouraging participation, documenting concerns, and utilizing appropriate behavioral interventions. Management-level follow-up will occur when necessary.</w:t>
      </w:r>
    </w:p>
    <w:p w:rsidR="001B79DC" w:rsidRPr="00224202" w:rsidRDefault="001B79DC" w:rsidP="001B79DC">
      <w:pPr>
        <w:tabs>
          <w:tab w:val="left" w:pos="540"/>
        </w:tabs>
        <w:ind w:left="540" w:hanging="540"/>
        <w:rPr>
          <w:rFonts w:ascii="Garamond" w:hAnsi="Garamond"/>
        </w:rPr>
      </w:pPr>
      <w:r w:rsidRPr="00224202">
        <w:rPr>
          <w:rFonts w:ascii="Garamond" w:hAnsi="Garamond"/>
          <w:i/>
          <w:iCs/>
        </w:rPr>
        <w:t>2.</w:t>
      </w:r>
      <w:r w:rsidRPr="00224202">
        <w:rPr>
          <w:rFonts w:ascii="Garamond" w:hAnsi="Garamond"/>
        </w:rPr>
        <w:t xml:space="preserve">      </w:t>
      </w:r>
      <w:r w:rsidRPr="00224202">
        <w:rPr>
          <w:rFonts w:ascii="Garamond" w:hAnsi="Garamond"/>
          <w:b/>
          <w:i/>
          <w:iCs/>
        </w:rPr>
        <w:t>Sub-topic:</w:t>
      </w:r>
      <w:r w:rsidR="00EC7D35" w:rsidRPr="00224202">
        <w:rPr>
          <w:rFonts w:ascii="Garamond" w:hAnsi="Garamond"/>
          <w:b/>
        </w:rPr>
        <w:t xml:space="preserve"> </w:t>
      </w:r>
      <w:r w:rsidRPr="00224202">
        <w:rPr>
          <w:rFonts w:ascii="Garamond" w:hAnsi="Garamond"/>
        </w:rPr>
        <w:t>Participant</w:t>
      </w:r>
      <w:r w:rsidR="00EC7D35" w:rsidRPr="00224202">
        <w:rPr>
          <w:rFonts w:ascii="Garamond" w:hAnsi="Garamond"/>
        </w:rPr>
        <w:t>s</w:t>
      </w:r>
      <w:r w:rsidRPr="00224202">
        <w:rPr>
          <w:rFonts w:ascii="Garamond" w:hAnsi="Garamond"/>
        </w:rPr>
        <w:t xml:space="preserve"> with open DCF </w:t>
      </w:r>
      <w:r w:rsidR="00EC7D35" w:rsidRPr="00224202">
        <w:rPr>
          <w:rFonts w:ascii="Garamond" w:hAnsi="Garamond"/>
        </w:rPr>
        <w:t>investigation</w:t>
      </w:r>
    </w:p>
    <w:p w:rsidR="001B79DC" w:rsidRPr="00224202" w:rsidRDefault="001B79DC" w:rsidP="001B79DC">
      <w:pPr>
        <w:tabs>
          <w:tab w:val="left" w:pos="540"/>
        </w:tabs>
        <w:ind w:left="540" w:hanging="540"/>
        <w:rPr>
          <w:rFonts w:ascii="Garamond" w:hAnsi="Garamond"/>
        </w:rPr>
      </w:pPr>
      <w:r w:rsidRPr="00224202">
        <w:rPr>
          <w:rFonts w:ascii="Garamond" w:hAnsi="Garamond"/>
        </w:rPr>
        <w:tab/>
      </w:r>
      <w:r w:rsidRPr="00224202">
        <w:rPr>
          <w:rFonts w:ascii="Garamond" w:hAnsi="Garamond"/>
          <w:b/>
          <w:i/>
          <w:iCs/>
        </w:rPr>
        <w:t>Discussion:</w:t>
      </w:r>
      <w:r w:rsidRPr="00224202">
        <w:rPr>
          <w:rFonts w:ascii="Garamond" w:hAnsi="Garamond"/>
          <w:i/>
          <w:iCs/>
        </w:rPr>
        <w:t xml:space="preserve"> </w:t>
      </w:r>
      <w:r w:rsidR="00EC7D35" w:rsidRPr="00224202">
        <w:rPr>
          <w:rFonts w:ascii="Garamond" w:hAnsi="Garamond"/>
        </w:rPr>
        <w:t>The Regional Director reviewed updated procedures for referrals involving participants with open Department of Children and Families (DCF) cases. Referrals may be accepted when an open DCF case exists, provided all other screening and referral requirements are met in accordance with CDS policy. Staff should not proactively ask parents or guardians about open DCF cases. However, any information voluntarily disclosed by a parent/guardian or provided by a DCF caseworker must be documented. Zeke or Naomi must immediately notify the CDS CEO when an open DCF case is identified.</w:t>
      </w:r>
    </w:p>
    <w:p w:rsidR="00EC7D35" w:rsidRPr="00224202" w:rsidRDefault="001B79DC" w:rsidP="001B79DC">
      <w:pPr>
        <w:pStyle w:val="NormalWeb"/>
        <w:spacing w:before="0" w:beforeAutospacing="0" w:after="0" w:afterAutospacing="0"/>
        <w:rPr>
          <w:rFonts w:ascii="Garamond" w:hAnsi="Garamond"/>
        </w:rPr>
      </w:pPr>
      <w:r w:rsidRPr="00224202">
        <w:rPr>
          <w:rFonts w:ascii="Garamond" w:hAnsi="Garamond"/>
        </w:rPr>
        <w:t xml:space="preserve">         </w:t>
      </w:r>
      <w:r w:rsidRPr="00224202">
        <w:rPr>
          <w:rFonts w:ascii="Garamond" w:hAnsi="Garamond"/>
          <w:b/>
          <w:i/>
          <w:iCs/>
        </w:rPr>
        <w:t>Outcome, Actions, Timeframe:</w:t>
      </w:r>
      <w:r w:rsidR="00EC7D35" w:rsidRPr="00224202">
        <w:rPr>
          <w:rFonts w:ascii="Garamond" w:hAnsi="Garamond"/>
          <w:b/>
          <w:i/>
          <w:iCs/>
        </w:rPr>
        <w:t xml:space="preserve"> </w:t>
      </w:r>
      <w:r w:rsidR="00EC7D35" w:rsidRPr="00224202">
        <w:rPr>
          <w:rFonts w:ascii="Garamond" w:hAnsi="Garamond"/>
        </w:rPr>
        <w:t xml:space="preserve">Staff will follow the updated screening and referral </w:t>
      </w:r>
    </w:p>
    <w:p w:rsidR="00EC7D35" w:rsidRPr="00224202" w:rsidRDefault="00EC7D35" w:rsidP="00EC7D35">
      <w:pPr>
        <w:pStyle w:val="NormalWeb"/>
        <w:spacing w:before="0" w:beforeAutospacing="0" w:after="0" w:afterAutospacing="0"/>
        <w:ind w:firstLine="540"/>
        <w:rPr>
          <w:rFonts w:ascii="Garamond" w:hAnsi="Garamond"/>
        </w:rPr>
      </w:pPr>
      <w:r w:rsidRPr="00224202">
        <w:rPr>
          <w:rFonts w:ascii="Garamond" w:hAnsi="Garamond"/>
        </w:rPr>
        <w:t xml:space="preserve">procedures, document applicable disclosures, and ensure immediate notification to the CDS </w:t>
      </w:r>
    </w:p>
    <w:p w:rsidR="00B71E09" w:rsidRPr="00224202" w:rsidRDefault="00EC7D35" w:rsidP="00EC7D35">
      <w:pPr>
        <w:pStyle w:val="NormalWeb"/>
        <w:spacing w:before="0" w:beforeAutospacing="0" w:after="0" w:afterAutospacing="0"/>
        <w:ind w:firstLine="540"/>
        <w:rPr>
          <w:rFonts w:ascii="Garamond" w:hAnsi="Garamond"/>
        </w:rPr>
      </w:pPr>
      <w:r w:rsidRPr="00224202">
        <w:rPr>
          <w:rFonts w:ascii="Garamond" w:hAnsi="Garamond"/>
        </w:rPr>
        <w:t xml:space="preserve">CEO by Zeke or Naomi when an open DCF case is identified. Effective immediately and </w:t>
      </w:r>
    </w:p>
    <w:p w:rsidR="001B79DC" w:rsidRPr="00224202" w:rsidRDefault="00EC7D35" w:rsidP="00EC7D35">
      <w:pPr>
        <w:pStyle w:val="NormalWeb"/>
        <w:spacing w:before="0" w:beforeAutospacing="0" w:after="0" w:afterAutospacing="0"/>
        <w:ind w:firstLine="540"/>
        <w:rPr>
          <w:rFonts w:ascii="Garamond" w:hAnsi="Garamond"/>
        </w:rPr>
      </w:pPr>
      <w:r w:rsidRPr="00224202">
        <w:rPr>
          <w:rFonts w:ascii="Garamond" w:hAnsi="Garamond"/>
        </w:rPr>
        <w:t>ongoing.</w:t>
      </w:r>
    </w:p>
    <w:p w:rsidR="00224B6E" w:rsidRPr="00224202" w:rsidRDefault="00B71E09" w:rsidP="00224B6E">
      <w:pPr>
        <w:tabs>
          <w:tab w:val="left" w:pos="540"/>
        </w:tabs>
        <w:ind w:left="540" w:hanging="540"/>
        <w:rPr>
          <w:rFonts w:ascii="Garamond" w:hAnsi="Garamond"/>
        </w:rPr>
      </w:pPr>
      <w:r w:rsidRPr="00224202">
        <w:rPr>
          <w:rFonts w:ascii="Garamond" w:hAnsi="Garamond"/>
          <w:i/>
        </w:rPr>
        <w:t>3.</w:t>
      </w:r>
      <w:r w:rsidR="00224B6E" w:rsidRPr="00224202">
        <w:rPr>
          <w:rFonts w:ascii="Garamond" w:hAnsi="Garamond"/>
          <w:i/>
          <w:iCs/>
        </w:rPr>
        <w:t xml:space="preserve"> </w:t>
      </w:r>
      <w:r w:rsidR="00224B6E" w:rsidRPr="00224202">
        <w:rPr>
          <w:rFonts w:ascii="Garamond" w:hAnsi="Garamond"/>
          <w:i/>
          <w:iCs/>
        </w:rPr>
        <w:tab/>
      </w:r>
      <w:r w:rsidR="00224B6E" w:rsidRPr="00224202">
        <w:rPr>
          <w:rFonts w:ascii="Garamond" w:hAnsi="Garamond"/>
          <w:b/>
          <w:i/>
          <w:iCs/>
        </w:rPr>
        <w:t>Sub-topic:</w:t>
      </w:r>
      <w:r w:rsidR="00224B6E" w:rsidRPr="00224202">
        <w:rPr>
          <w:rFonts w:ascii="Garamond" w:hAnsi="Garamond"/>
          <w:b/>
        </w:rPr>
        <w:t xml:space="preserve"> </w:t>
      </w:r>
      <w:r w:rsidR="00224B6E" w:rsidRPr="00224202">
        <w:rPr>
          <w:rFonts w:ascii="Garamond" w:hAnsi="Garamond"/>
        </w:rPr>
        <w:t>Participant Supervision</w:t>
      </w:r>
    </w:p>
    <w:p w:rsidR="00224B6E" w:rsidRPr="00224202" w:rsidRDefault="00224B6E" w:rsidP="00224B6E">
      <w:pPr>
        <w:tabs>
          <w:tab w:val="left" w:pos="540"/>
        </w:tabs>
        <w:ind w:left="540" w:hanging="540"/>
        <w:rPr>
          <w:rFonts w:ascii="Garamond" w:hAnsi="Garamond"/>
        </w:rPr>
      </w:pPr>
      <w:r w:rsidRPr="00224202">
        <w:rPr>
          <w:rFonts w:ascii="Garamond" w:hAnsi="Garamond"/>
        </w:rPr>
        <w:tab/>
      </w:r>
      <w:r w:rsidRPr="00224202">
        <w:rPr>
          <w:rFonts w:ascii="Garamond" w:hAnsi="Garamond"/>
          <w:b/>
          <w:i/>
          <w:iCs/>
        </w:rPr>
        <w:t>Discussion:</w:t>
      </w:r>
      <w:r w:rsidRPr="00224202">
        <w:rPr>
          <w:rFonts w:ascii="Garamond" w:hAnsi="Garamond"/>
          <w:i/>
          <w:iCs/>
        </w:rPr>
        <w:t xml:space="preserve"> </w:t>
      </w:r>
      <w:r w:rsidRPr="00224202">
        <w:rPr>
          <w:rFonts w:ascii="Garamond" w:hAnsi="Garamond"/>
        </w:rPr>
        <w:t>Staff were reminded of the importance of maintaining appropriate supervision, addressing participant behavioral concerns early, and consistently enforcing program expectations. Staff were also encouraged to remain mindful of participant engagement and work toward improving program census.</w:t>
      </w:r>
    </w:p>
    <w:p w:rsidR="00224B6E" w:rsidRPr="00224202" w:rsidRDefault="00224B6E" w:rsidP="00224B6E">
      <w:pPr>
        <w:tabs>
          <w:tab w:val="left" w:pos="540"/>
        </w:tabs>
        <w:ind w:left="540" w:hanging="540"/>
        <w:rPr>
          <w:rFonts w:ascii="Garamond" w:hAnsi="Garamond"/>
        </w:rPr>
      </w:pPr>
      <w:r w:rsidRPr="00224202">
        <w:rPr>
          <w:rFonts w:ascii="Garamond" w:hAnsi="Garamond"/>
        </w:rPr>
        <w:tab/>
      </w:r>
      <w:r w:rsidRPr="00224202">
        <w:rPr>
          <w:rFonts w:ascii="Garamond" w:hAnsi="Garamond"/>
          <w:b/>
          <w:i/>
          <w:iCs/>
        </w:rPr>
        <w:t>Outcome, Actions, Timeframe:</w:t>
      </w:r>
      <w:r w:rsidRPr="00224202">
        <w:rPr>
          <w:rFonts w:ascii="Garamond" w:hAnsi="Garamond"/>
        </w:rPr>
        <w:t xml:space="preserve"> Staff will continue to monitor participants, address concerns promptly, and maintain consistent program expectations. Ongoing.</w:t>
      </w:r>
      <w:r w:rsidRPr="00224202">
        <w:rPr>
          <w:rFonts w:ascii="Garamond" w:hAnsi="Garamond"/>
        </w:rPr>
        <w:tab/>
      </w:r>
    </w:p>
    <w:p w:rsidR="00224202" w:rsidRPr="00224202" w:rsidRDefault="00224202" w:rsidP="00224202">
      <w:pPr>
        <w:pStyle w:val="NormalWeb"/>
        <w:spacing w:before="0" w:beforeAutospacing="0" w:after="0" w:afterAutospacing="0"/>
        <w:rPr>
          <w:rFonts w:ascii="Garamond" w:hAnsi="Garamond"/>
        </w:rPr>
      </w:pPr>
      <w:r w:rsidRPr="00224202">
        <w:rPr>
          <w:rFonts w:ascii="Garamond" w:hAnsi="Garamond"/>
          <w:i/>
          <w:iCs/>
        </w:rPr>
        <w:t>4.</w:t>
      </w:r>
      <w:r w:rsidRPr="00224202">
        <w:rPr>
          <w:rFonts w:ascii="Garamond" w:hAnsi="Garamond"/>
        </w:rPr>
        <w:t xml:space="preserve">      </w:t>
      </w:r>
      <w:r w:rsidRPr="00224202">
        <w:rPr>
          <w:rStyle w:val="Emphasis"/>
          <w:rFonts w:ascii="Garamond" w:hAnsi="Garamond"/>
          <w:b/>
        </w:rPr>
        <w:t>Sub-topic:</w:t>
      </w:r>
      <w:r w:rsidRPr="00224202">
        <w:rPr>
          <w:rFonts w:ascii="Garamond" w:hAnsi="Garamond"/>
        </w:rPr>
        <w:t xml:space="preserve"> Participant Transportation</w:t>
      </w:r>
    </w:p>
    <w:p w:rsidR="00224202" w:rsidRPr="00224202" w:rsidRDefault="00224202" w:rsidP="00224202">
      <w:pPr>
        <w:pStyle w:val="NormalWeb"/>
        <w:spacing w:before="0" w:beforeAutospacing="0" w:after="0" w:afterAutospacing="0"/>
        <w:rPr>
          <w:rFonts w:ascii="Garamond" w:hAnsi="Garamond"/>
        </w:rPr>
      </w:pPr>
      <w:r w:rsidRPr="00224202">
        <w:rPr>
          <w:rStyle w:val="Strong"/>
          <w:rFonts w:ascii="Garamond" w:hAnsi="Garamond"/>
        </w:rPr>
        <w:t xml:space="preserve">         </w:t>
      </w:r>
      <w:r w:rsidRPr="00224202">
        <w:rPr>
          <w:rStyle w:val="Strong"/>
          <w:rFonts w:ascii="Garamond" w:hAnsi="Garamond"/>
          <w:i/>
        </w:rPr>
        <w:t>Discussion:</w:t>
      </w:r>
      <w:r w:rsidRPr="00224202">
        <w:rPr>
          <w:rFonts w:ascii="Garamond" w:hAnsi="Garamond"/>
        </w:rPr>
        <w:t xml:space="preserve"> Expectations regarding transportation supervision were reviewed. The second staff   </w:t>
      </w:r>
    </w:p>
    <w:p w:rsidR="00224202" w:rsidRPr="00224202" w:rsidRDefault="00224202" w:rsidP="00224202">
      <w:pPr>
        <w:pStyle w:val="NormalWeb"/>
        <w:spacing w:before="0" w:beforeAutospacing="0" w:after="0" w:afterAutospacing="0"/>
        <w:rPr>
          <w:rFonts w:ascii="Garamond" w:hAnsi="Garamond"/>
        </w:rPr>
      </w:pPr>
      <w:r w:rsidRPr="00224202">
        <w:rPr>
          <w:rFonts w:ascii="Garamond" w:hAnsi="Garamond"/>
        </w:rPr>
        <w:t xml:space="preserve">         member transporting participants should remain engaged in supervision, including sitting among </w:t>
      </w:r>
    </w:p>
    <w:p w:rsidR="00224202" w:rsidRPr="00224202" w:rsidRDefault="00224202" w:rsidP="00224202">
      <w:pPr>
        <w:pStyle w:val="NormalWeb"/>
        <w:spacing w:before="0" w:beforeAutospacing="0" w:after="0" w:afterAutospacing="0"/>
        <w:rPr>
          <w:rFonts w:ascii="Garamond" w:hAnsi="Garamond"/>
        </w:rPr>
      </w:pPr>
      <w:r w:rsidRPr="00224202">
        <w:rPr>
          <w:rFonts w:ascii="Garamond" w:hAnsi="Garamond"/>
        </w:rPr>
        <w:t xml:space="preserve">         participants when possible, monitoring behavior, and providing redirection as needed. Single </w:t>
      </w:r>
    </w:p>
    <w:p w:rsidR="00224202" w:rsidRPr="00224202" w:rsidRDefault="00224202" w:rsidP="00224202">
      <w:pPr>
        <w:pStyle w:val="NormalWeb"/>
        <w:spacing w:before="0" w:beforeAutospacing="0" w:after="0" w:afterAutospacing="0"/>
        <w:rPr>
          <w:rFonts w:ascii="Garamond" w:hAnsi="Garamond"/>
        </w:rPr>
      </w:pPr>
      <w:r w:rsidRPr="00224202">
        <w:rPr>
          <w:rFonts w:ascii="Garamond" w:hAnsi="Garamond"/>
        </w:rPr>
        <w:lastRenderedPageBreak/>
        <w:t xml:space="preserve">         transports must be documented in both the PLB and the Single Transport Notebook.</w:t>
      </w:r>
    </w:p>
    <w:p w:rsidR="00224202" w:rsidRPr="00224202" w:rsidRDefault="00224202" w:rsidP="00224202">
      <w:pPr>
        <w:pStyle w:val="NormalWeb"/>
        <w:spacing w:before="0" w:beforeAutospacing="0" w:after="0" w:afterAutospacing="0"/>
        <w:rPr>
          <w:rFonts w:ascii="Garamond" w:hAnsi="Garamond"/>
        </w:rPr>
      </w:pPr>
      <w:r w:rsidRPr="00224202">
        <w:rPr>
          <w:rStyle w:val="Strong"/>
          <w:rFonts w:ascii="Garamond" w:hAnsi="Garamond"/>
        </w:rPr>
        <w:t xml:space="preserve">        </w:t>
      </w:r>
      <w:r w:rsidRPr="00224202">
        <w:rPr>
          <w:rStyle w:val="Strong"/>
          <w:rFonts w:ascii="Garamond" w:hAnsi="Garamond"/>
          <w:i/>
        </w:rPr>
        <w:t>Outcome, Actions, Timeframe:</w:t>
      </w:r>
      <w:r w:rsidRPr="00224202">
        <w:rPr>
          <w:rFonts w:ascii="Garamond" w:hAnsi="Garamond"/>
        </w:rPr>
        <w:t xml:space="preserve"> Staff are expected to follow established transportation and </w:t>
      </w:r>
    </w:p>
    <w:p w:rsidR="00224202" w:rsidRPr="00224202" w:rsidRDefault="00224202" w:rsidP="002076AC">
      <w:pPr>
        <w:pStyle w:val="NormalWeb"/>
        <w:spacing w:before="0" w:beforeAutospacing="0" w:after="0" w:afterAutospacing="0"/>
        <w:rPr>
          <w:rFonts w:ascii="Garamond" w:hAnsi="Garamond"/>
        </w:rPr>
      </w:pPr>
      <w:r w:rsidRPr="00224202">
        <w:rPr>
          <w:rFonts w:ascii="Garamond" w:hAnsi="Garamond"/>
        </w:rPr>
        <w:t xml:space="preserve">        documentation procedures consistently. Ongoing.</w:t>
      </w:r>
    </w:p>
    <w:p w:rsidR="00B71E09" w:rsidRPr="00224202" w:rsidRDefault="00B71E09" w:rsidP="00B71E09">
      <w:pPr>
        <w:pStyle w:val="NormalWeb"/>
        <w:spacing w:before="0" w:beforeAutospacing="0" w:after="0" w:afterAutospacing="0"/>
        <w:rPr>
          <w:rFonts w:ascii="Garamond" w:hAnsi="Garamond"/>
          <w:b/>
        </w:rPr>
      </w:pPr>
    </w:p>
    <w:p w:rsidR="00862D27" w:rsidRPr="00224202" w:rsidRDefault="00862D27" w:rsidP="001B79DC">
      <w:pPr>
        <w:tabs>
          <w:tab w:val="left" w:pos="540"/>
        </w:tabs>
        <w:ind w:left="540" w:hanging="540"/>
        <w:rPr>
          <w:rFonts w:ascii="Garamond" w:hAnsi="Garamond"/>
          <w:u w:val="single"/>
        </w:rPr>
      </w:pPr>
      <w:r w:rsidRPr="00224202">
        <w:rPr>
          <w:rFonts w:ascii="Garamond" w:hAnsi="Garamond"/>
          <w:u w:val="single"/>
        </w:rPr>
        <w:t>E.</w:t>
      </w:r>
      <w:r w:rsidRPr="00224202">
        <w:rPr>
          <w:rFonts w:ascii="Garamond" w:hAnsi="Garamond"/>
          <w:u w:val="single"/>
        </w:rPr>
        <w:tab/>
        <w:t xml:space="preserve">Participant Complaint and Grievance (specific and quarterly review of trends) </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i/>
          <w:iCs/>
          <w:u w:val="single"/>
        </w:rPr>
      </w:pPr>
      <w:r w:rsidRPr="00224202">
        <w:rPr>
          <w:rFonts w:ascii="Garamond" w:hAnsi="Garamond"/>
          <w:u w:val="single"/>
        </w:rPr>
        <w:t>F.</w:t>
      </w:r>
      <w:r w:rsidRPr="00224202">
        <w:rPr>
          <w:rFonts w:ascii="Garamond" w:hAnsi="Garamond"/>
          <w:u w:val="single"/>
        </w:rPr>
        <w:tab/>
        <w:t>Planning Documents (reports, status of goals and objectives, reformulation)</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t xml:space="preserve">Strategic Plan  </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i/>
          <w:iCs/>
        </w:rPr>
        <w:t>2.</w:t>
      </w:r>
      <w:r w:rsidRPr="00224202">
        <w:rPr>
          <w:rFonts w:ascii="Garamond" w:hAnsi="Garamond"/>
          <w:i/>
          <w:iCs/>
        </w:rPr>
        <w:tab/>
        <w:t>Sub-topic:</w:t>
      </w:r>
      <w:r w:rsidRPr="00224202">
        <w:rPr>
          <w:rFonts w:ascii="Garamond" w:hAnsi="Garamond"/>
        </w:rPr>
        <w:tab/>
        <w:t xml:space="preserve">Accessibility Plan </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i/>
          <w:iCs/>
        </w:rPr>
      </w:pPr>
      <w:r w:rsidRPr="00224202">
        <w:rPr>
          <w:rFonts w:ascii="Garamond" w:hAnsi="Garamond"/>
          <w:i/>
          <w:iCs/>
        </w:rPr>
        <w:t>3.</w:t>
      </w:r>
      <w:r w:rsidRPr="00224202">
        <w:rPr>
          <w:rFonts w:ascii="Garamond" w:hAnsi="Garamond"/>
          <w:i/>
          <w:iCs/>
        </w:rPr>
        <w:tab/>
        <w:t>Sub-topic:</w:t>
      </w:r>
      <w:r w:rsidRPr="00224202">
        <w:rPr>
          <w:rFonts w:ascii="Garamond" w:hAnsi="Garamond"/>
        </w:rPr>
        <w:tab/>
        <w:t>Cultural Competence Plan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i/>
          <w:iCs/>
        </w:rPr>
        <w:t>4.</w:t>
      </w:r>
      <w:r w:rsidRPr="00224202">
        <w:rPr>
          <w:rFonts w:ascii="Garamond" w:hAnsi="Garamond"/>
          <w:i/>
          <w:iCs/>
        </w:rPr>
        <w:tab/>
        <w:t>Sub-topic:</w:t>
      </w:r>
      <w:r w:rsidRPr="00224202">
        <w:rPr>
          <w:rFonts w:ascii="Garamond" w:hAnsi="Garamond"/>
        </w:rPr>
        <w:tab/>
        <w:t xml:space="preserve">Input Plan </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i/>
          <w:iCs/>
        </w:rPr>
        <w:t>5.</w:t>
      </w:r>
      <w:r w:rsidRPr="00224202">
        <w:rPr>
          <w:rFonts w:ascii="Garamond" w:hAnsi="Garamond"/>
          <w:i/>
          <w:iCs/>
        </w:rPr>
        <w:tab/>
        <w:t>Sub-topic:</w:t>
      </w:r>
      <w:r w:rsidRPr="00224202">
        <w:rPr>
          <w:rFonts w:ascii="Garamond" w:hAnsi="Garamond"/>
        </w:rPr>
        <w:tab/>
        <w:t xml:space="preserve">Community Relations plan </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pStyle w:val="Heading1"/>
        <w:tabs>
          <w:tab w:val="left" w:pos="540"/>
        </w:tabs>
        <w:ind w:left="540" w:hanging="540"/>
        <w:rPr>
          <w:rFonts w:ascii="Garamond" w:hAnsi="Garamond"/>
          <w:b w:val="0"/>
          <w:bCs w:val="0"/>
        </w:rPr>
      </w:pPr>
      <w:r w:rsidRPr="00224202">
        <w:rPr>
          <w:rFonts w:ascii="Garamond" w:hAnsi="Garamond"/>
          <w:b w:val="0"/>
          <w:bCs w:val="0"/>
        </w:rPr>
        <w:tab/>
      </w:r>
      <w:r w:rsidRPr="00224202">
        <w:rPr>
          <w:rFonts w:ascii="Garamond" w:hAnsi="Garamond"/>
          <w:b w:val="0"/>
          <w:bCs w:val="0"/>
          <w:i/>
          <w:iCs/>
        </w:rPr>
        <w:t>Outcome, Actions, Timeframe:</w:t>
      </w:r>
      <w:r w:rsidRPr="00224202">
        <w:rPr>
          <w:rFonts w:ascii="Garamond" w:hAnsi="Garamond"/>
          <w:b w:val="0"/>
          <w:bCs w:val="0"/>
        </w:rPr>
        <w:tab/>
      </w:r>
    </w:p>
    <w:p w:rsidR="00862D27" w:rsidRPr="00224202" w:rsidRDefault="00862D27" w:rsidP="00794ABF">
      <w:pPr>
        <w:pStyle w:val="Heading1"/>
        <w:tabs>
          <w:tab w:val="left" w:pos="540"/>
        </w:tabs>
        <w:spacing w:before="240"/>
        <w:ind w:left="540" w:hanging="540"/>
        <w:rPr>
          <w:rFonts w:ascii="Garamond" w:hAnsi="Garamond"/>
        </w:rPr>
      </w:pPr>
      <w:r w:rsidRPr="00224202">
        <w:rPr>
          <w:rFonts w:ascii="Garamond" w:hAnsi="Garamond"/>
        </w:rPr>
        <w:t>IV.</w:t>
      </w:r>
      <w:r w:rsidRPr="00224202">
        <w:rPr>
          <w:rFonts w:ascii="Garamond" w:hAnsi="Garamond"/>
        </w:rPr>
        <w:tab/>
        <w:t xml:space="preserve">Risk Management </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Risk Management Plan (exposure to loss)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B.</w:t>
      </w:r>
      <w:r w:rsidRPr="00224202">
        <w:rPr>
          <w:rFonts w:ascii="Garamond" w:hAnsi="Garamond"/>
          <w:u w:val="single"/>
        </w:rPr>
        <w:tab/>
        <w:t>Employee Concerns or Complaints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pPr>
        <w:pStyle w:val="Header"/>
        <w:tabs>
          <w:tab w:val="clear" w:pos="4320"/>
          <w:tab w:val="clear" w:pos="8640"/>
          <w:tab w:val="left" w:pos="540"/>
        </w:tabs>
        <w:ind w:left="540" w:hanging="540"/>
        <w:rPr>
          <w:rFonts w:ascii="Garamond" w:hAnsi="Garamond"/>
          <w:u w:val="single"/>
        </w:rPr>
      </w:pPr>
      <w:r w:rsidRPr="00224202">
        <w:rPr>
          <w:rFonts w:ascii="Garamond" w:hAnsi="Garamond"/>
          <w:u w:val="single"/>
        </w:rPr>
        <w:t>C.</w:t>
      </w:r>
      <w:r w:rsidRPr="00224202">
        <w:rPr>
          <w:rFonts w:ascii="Garamond" w:hAnsi="Garamond"/>
          <w:u w:val="single"/>
        </w:rPr>
        <w:tab/>
        <w:t>Potential regulatory audits and/or investigation of operations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rsidP="00794ABF">
      <w:pPr>
        <w:pStyle w:val="Heading1"/>
        <w:tabs>
          <w:tab w:val="left" w:pos="540"/>
        </w:tabs>
        <w:spacing w:before="240"/>
        <w:ind w:left="540" w:hanging="540"/>
        <w:rPr>
          <w:rFonts w:ascii="Garamond" w:hAnsi="Garamond"/>
        </w:rPr>
      </w:pPr>
      <w:r w:rsidRPr="00224202">
        <w:rPr>
          <w:rFonts w:ascii="Garamond" w:hAnsi="Garamond"/>
        </w:rPr>
        <w:t>V.</w:t>
      </w:r>
      <w:r w:rsidRPr="00224202">
        <w:rPr>
          <w:rFonts w:ascii="Garamond" w:hAnsi="Garamond"/>
        </w:rPr>
        <w:tab/>
        <w:t xml:space="preserve">Information Technology </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Technology Plan</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t>Sub-topic:</w:t>
      </w:r>
      <w:r w:rsidRPr="00224202">
        <w:rPr>
          <w:rFonts w:ascii="Garamond" w:hAnsi="Garamond"/>
        </w:rPr>
        <w:tab/>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 xml:space="preserve">Discussion: </w:t>
      </w:r>
      <w:r w:rsidRPr="00224202">
        <w:rPr>
          <w:rFonts w:ascii="Garamond" w:hAnsi="Garamond"/>
        </w:rPr>
        <w:tab/>
        <w:t>No discussion</w:t>
      </w:r>
    </w:p>
    <w:p w:rsidR="00862D27" w:rsidRPr="00224202" w:rsidRDefault="00862D27">
      <w:pPr>
        <w:tabs>
          <w:tab w:val="left" w:pos="540"/>
        </w:tabs>
        <w:ind w:left="540" w:hanging="540"/>
        <w:rPr>
          <w:rFonts w:ascii="Garamond" w:hAnsi="Garamond"/>
        </w:rPr>
      </w:pPr>
      <w:r w:rsidRPr="00224202">
        <w:rPr>
          <w:rFonts w:ascii="Garamond" w:hAnsi="Garamond"/>
        </w:rPr>
        <w:tab/>
      </w:r>
      <w:r w:rsidRPr="00224202">
        <w:rPr>
          <w:rFonts w:ascii="Garamond" w:hAnsi="Garamond"/>
          <w:i/>
          <w:iCs/>
        </w:rPr>
        <w:t>Outcome, Actions, Timeframe:</w:t>
      </w:r>
      <w:r w:rsidRPr="00224202">
        <w:rPr>
          <w:rFonts w:ascii="Garamond" w:hAnsi="Garamond"/>
        </w:rPr>
        <w:tab/>
      </w:r>
    </w:p>
    <w:p w:rsidR="00862D27" w:rsidRPr="00224202" w:rsidRDefault="00862D27" w:rsidP="00794ABF">
      <w:pPr>
        <w:pStyle w:val="Heading1"/>
        <w:tabs>
          <w:tab w:val="left" w:pos="540"/>
        </w:tabs>
        <w:spacing w:before="240"/>
        <w:ind w:left="540" w:hanging="540"/>
        <w:rPr>
          <w:rFonts w:ascii="Garamond" w:hAnsi="Garamond"/>
        </w:rPr>
      </w:pPr>
      <w:r w:rsidRPr="00224202">
        <w:rPr>
          <w:rFonts w:ascii="Garamond" w:hAnsi="Garamond"/>
        </w:rPr>
        <w:t>VI.</w:t>
      </w:r>
      <w:r w:rsidRPr="00224202">
        <w:rPr>
          <w:rFonts w:ascii="Garamond" w:hAnsi="Garamond"/>
        </w:rPr>
        <w:tab/>
        <w:t>Clinical/Program</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A.</w:t>
      </w:r>
      <w:r w:rsidRPr="00224202">
        <w:rPr>
          <w:rFonts w:ascii="Garamond" w:hAnsi="Garamond"/>
          <w:u w:val="single"/>
        </w:rPr>
        <w:tab/>
        <w:t>Medical and Medication Issues</w:t>
      </w:r>
    </w:p>
    <w:p w:rsidR="00364765" w:rsidRPr="00224202" w:rsidRDefault="00364765" w:rsidP="002076AC">
      <w:pPr>
        <w:tabs>
          <w:tab w:val="left" w:pos="90"/>
        </w:tabs>
        <w:ind w:left="540" w:hanging="540"/>
        <w:rPr>
          <w:rFonts w:ascii="Garamond" w:hAnsi="Garamond"/>
        </w:rPr>
      </w:pPr>
      <w:r w:rsidRPr="00224202">
        <w:rPr>
          <w:rFonts w:ascii="Garamond" w:hAnsi="Garamond"/>
          <w:i/>
          <w:iCs/>
        </w:rPr>
        <w:t>1.</w:t>
      </w:r>
      <w:r w:rsidRPr="00224202">
        <w:rPr>
          <w:rFonts w:ascii="Garamond" w:hAnsi="Garamond"/>
          <w:i/>
          <w:iCs/>
        </w:rPr>
        <w:tab/>
      </w:r>
      <w:r w:rsidRPr="00224202">
        <w:rPr>
          <w:rFonts w:ascii="Garamond" w:hAnsi="Garamond"/>
          <w:b/>
          <w:i/>
          <w:iCs/>
        </w:rPr>
        <w:t>Sub-topic:</w:t>
      </w:r>
      <w:r w:rsidR="002076AC">
        <w:rPr>
          <w:rFonts w:ascii="Garamond" w:hAnsi="Garamond"/>
        </w:rPr>
        <w:t xml:space="preserve"> </w:t>
      </w:r>
      <w:r w:rsidR="00312E74" w:rsidRPr="00224202">
        <w:rPr>
          <w:rFonts w:ascii="Garamond" w:hAnsi="Garamond"/>
        </w:rPr>
        <w:t>Quarterly Medication Meeting</w:t>
      </w:r>
    </w:p>
    <w:p w:rsidR="00364765" w:rsidRPr="00224202" w:rsidRDefault="00364765" w:rsidP="00364765">
      <w:pPr>
        <w:tabs>
          <w:tab w:val="left" w:pos="540"/>
        </w:tabs>
        <w:ind w:left="540" w:hanging="540"/>
        <w:rPr>
          <w:rFonts w:ascii="Garamond" w:hAnsi="Garamond"/>
        </w:rPr>
      </w:pPr>
      <w:r w:rsidRPr="00224202">
        <w:rPr>
          <w:rFonts w:ascii="Garamond" w:hAnsi="Garamond"/>
        </w:rPr>
        <w:tab/>
      </w:r>
      <w:r w:rsidRPr="00224202">
        <w:rPr>
          <w:rFonts w:ascii="Garamond" w:hAnsi="Garamond"/>
          <w:b/>
          <w:i/>
          <w:iCs/>
        </w:rPr>
        <w:t>Discussion:</w:t>
      </w:r>
      <w:r w:rsidRPr="00224202">
        <w:rPr>
          <w:rFonts w:ascii="Garamond" w:hAnsi="Garamond"/>
          <w:i/>
          <w:iCs/>
        </w:rPr>
        <w:t xml:space="preserve"> </w:t>
      </w:r>
      <w:r w:rsidR="00312E74" w:rsidRPr="00224202">
        <w:rPr>
          <w:rFonts w:ascii="Garamond" w:hAnsi="Garamond"/>
        </w:rPr>
        <w:t xml:space="preserve">Medication procedures and documentation expectations were reviewed while awaiting the replacement medication machine. Reminders included cleaning the medication </w:t>
      </w:r>
      <w:r w:rsidR="00312E74" w:rsidRPr="00224202">
        <w:rPr>
          <w:rFonts w:ascii="Garamond" w:hAnsi="Garamond"/>
        </w:rPr>
        <w:lastRenderedPageBreak/>
        <w:t>counting tray between uses, completing required documentation on both sides of forms, obtaining required signatures on medication release forms, obtaining participant signatures, and completing medication counts. Medication verification and documentation practices were also discussed.</w:t>
      </w:r>
      <w:r w:rsidRPr="00224202">
        <w:rPr>
          <w:rFonts w:ascii="Garamond" w:hAnsi="Garamond"/>
        </w:rPr>
        <w:tab/>
      </w:r>
    </w:p>
    <w:p w:rsidR="00364765" w:rsidRPr="00224202" w:rsidRDefault="00364765" w:rsidP="00364765">
      <w:pPr>
        <w:tabs>
          <w:tab w:val="left" w:pos="540"/>
        </w:tabs>
        <w:ind w:left="540" w:hanging="540"/>
        <w:rPr>
          <w:rFonts w:ascii="Garamond" w:hAnsi="Garamond"/>
        </w:rPr>
      </w:pPr>
      <w:r w:rsidRPr="00224202">
        <w:rPr>
          <w:rFonts w:ascii="Garamond" w:hAnsi="Garamond"/>
        </w:rPr>
        <w:tab/>
      </w:r>
      <w:r w:rsidRPr="00224202">
        <w:rPr>
          <w:rFonts w:ascii="Garamond" w:hAnsi="Garamond"/>
          <w:b/>
          <w:i/>
          <w:iCs/>
        </w:rPr>
        <w:t>Outcome, Actions, Timeframe:</w:t>
      </w:r>
      <w:r w:rsidR="00312E74" w:rsidRPr="00224202">
        <w:rPr>
          <w:rFonts w:ascii="Garamond" w:hAnsi="Garamond"/>
        </w:rPr>
        <w:t xml:space="preserve"> Staff are expected to follow all medication procedures and documentation requirements. Additional discussion regarding medication verification procedures will take place at the management level. </w:t>
      </w:r>
    </w:p>
    <w:p w:rsidR="002076AC" w:rsidRPr="00411DF8" w:rsidRDefault="002076AC" w:rsidP="002076AC">
      <w:pPr>
        <w:pStyle w:val="Heading1"/>
        <w:tabs>
          <w:tab w:val="left" w:pos="540"/>
        </w:tabs>
        <w:spacing w:before="240"/>
        <w:ind w:left="540" w:hanging="540"/>
        <w:rPr>
          <w:rFonts w:ascii="Garamond" w:hAnsi="Garamond"/>
        </w:rPr>
      </w:pPr>
      <w:r w:rsidRPr="00411DF8">
        <w:rPr>
          <w:rFonts w:ascii="Garamond" w:hAnsi="Garamond"/>
        </w:rPr>
        <w:t>VI.</w:t>
      </w:r>
      <w:r w:rsidRPr="00411DF8">
        <w:rPr>
          <w:rFonts w:ascii="Garamond" w:hAnsi="Garamond"/>
        </w:rPr>
        <w:tab/>
        <w:t>Clinical/Program</w:t>
      </w:r>
    </w:p>
    <w:p w:rsidR="002076AC" w:rsidRPr="00411DF8" w:rsidRDefault="002076AC" w:rsidP="002076AC">
      <w:pPr>
        <w:tabs>
          <w:tab w:val="left" w:pos="540"/>
        </w:tabs>
        <w:ind w:left="540" w:hanging="540"/>
        <w:rPr>
          <w:rFonts w:ascii="Garamond" w:hAnsi="Garamond"/>
          <w:u w:val="single"/>
        </w:rPr>
      </w:pPr>
      <w:r w:rsidRPr="00411DF8">
        <w:rPr>
          <w:rFonts w:ascii="Garamond" w:hAnsi="Garamond"/>
          <w:u w:val="single"/>
        </w:rPr>
        <w:t>A.</w:t>
      </w:r>
      <w:r w:rsidRPr="00411DF8">
        <w:rPr>
          <w:rFonts w:ascii="Garamond" w:hAnsi="Garamond"/>
          <w:u w:val="single"/>
        </w:rPr>
        <w:tab/>
        <w:t>Medical and Medication Issues</w:t>
      </w:r>
    </w:p>
    <w:p w:rsidR="002076AC" w:rsidRPr="00411DF8" w:rsidRDefault="002076AC" w:rsidP="002076AC">
      <w:pPr>
        <w:tabs>
          <w:tab w:val="left" w:pos="540"/>
        </w:tabs>
        <w:ind w:left="540" w:hanging="540"/>
        <w:rPr>
          <w:rFonts w:ascii="Garamond" w:hAnsi="Garamond"/>
        </w:rPr>
      </w:pPr>
      <w:r w:rsidRPr="00411DF8">
        <w:rPr>
          <w:rFonts w:ascii="Garamond" w:hAnsi="Garamond"/>
          <w:i/>
          <w:iCs/>
        </w:rPr>
        <w:t>1.</w:t>
      </w:r>
      <w:r w:rsidRPr="00411DF8">
        <w:rPr>
          <w:rFonts w:ascii="Garamond" w:hAnsi="Garamond"/>
          <w:i/>
          <w:iCs/>
        </w:rPr>
        <w:tab/>
        <w:t>Sub-topic:</w:t>
      </w:r>
      <w:r w:rsidRPr="00411DF8">
        <w:rPr>
          <w:rFonts w:ascii="Garamond" w:hAnsi="Garamond"/>
        </w:rPr>
        <w:tab/>
      </w:r>
    </w:p>
    <w:p w:rsidR="002076AC" w:rsidRPr="00411DF8" w:rsidRDefault="002076AC" w:rsidP="002076AC">
      <w:pPr>
        <w:tabs>
          <w:tab w:val="left" w:pos="540"/>
        </w:tabs>
        <w:ind w:left="540" w:hanging="540"/>
        <w:rPr>
          <w:rFonts w:ascii="Garamond" w:hAnsi="Garamond"/>
        </w:rPr>
      </w:pPr>
      <w:r w:rsidRPr="00411DF8">
        <w:rPr>
          <w:rFonts w:ascii="Garamond" w:hAnsi="Garamond"/>
        </w:rPr>
        <w:tab/>
      </w:r>
      <w:r w:rsidRPr="00411DF8">
        <w:rPr>
          <w:rFonts w:ascii="Garamond" w:hAnsi="Garamond"/>
          <w:i/>
          <w:iCs/>
        </w:rPr>
        <w:t xml:space="preserve">Discussion: </w:t>
      </w:r>
      <w:r w:rsidRPr="00411DF8">
        <w:rPr>
          <w:rFonts w:ascii="Garamond" w:hAnsi="Garamond"/>
        </w:rPr>
        <w:tab/>
        <w:t>No discussion</w:t>
      </w:r>
    </w:p>
    <w:p w:rsidR="00364765" w:rsidRPr="00224202" w:rsidRDefault="002076AC" w:rsidP="002076AC">
      <w:pPr>
        <w:tabs>
          <w:tab w:val="left" w:pos="540"/>
        </w:tabs>
        <w:ind w:left="540" w:hanging="540"/>
        <w:rPr>
          <w:rFonts w:ascii="Garamond" w:hAnsi="Garamond"/>
          <w:u w:val="single"/>
        </w:rPr>
      </w:pPr>
      <w:r w:rsidRPr="00411DF8">
        <w:rPr>
          <w:rFonts w:ascii="Garamond" w:hAnsi="Garamond"/>
        </w:rPr>
        <w:tab/>
      </w:r>
      <w:r w:rsidRPr="00411DF8">
        <w:rPr>
          <w:rFonts w:ascii="Garamond" w:hAnsi="Garamond"/>
          <w:i/>
          <w:iCs/>
        </w:rPr>
        <w:t>Outcome, Actions, Timeframe:</w:t>
      </w:r>
    </w:p>
    <w:p w:rsidR="00862D27" w:rsidRPr="00224202" w:rsidRDefault="00862D27">
      <w:pPr>
        <w:tabs>
          <w:tab w:val="left" w:pos="540"/>
        </w:tabs>
        <w:ind w:left="540" w:hanging="540"/>
        <w:rPr>
          <w:rFonts w:ascii="Garamond" w:hAnsi="Garamond"/>
          <w:u w:val="single"/>
        </w:rPr>
      </w:pPr>
      <w:r w:rsidRPr="00224202">
        <w:rPr>
          <w:rFonts w:ascii="Garamond" w:hAnsi="Garamond"/>
          <w:u w:val="single"/>
        </w:rPr>
        <w:t>B.</w:t>
      </w:r>
      <w:r w:rsidRPr="00224202">
        <w:rPr>
          <w:rFonts w:ascii="Garamond" w:hAnsi="Garamond"/>
          <w:u w:val="single"/>
        </w:rPr>
        <w:tab/>
        <w:t>Counseling and Programming Issues</w:t>
      </w:r>
    </w:p>
    <w:p w:rsidR="00862D27" w:rsidRPr="00224202" w:rsidRDefault="00862D27">
      <w:pPr>
        <w:tabs>
          <w:tab w:val="left" w:pos="540"/>
        </w:tabs>
        <w:ind w:left="540" w:hanging="540"/>
        <w:rPr>
          <w:rFonts w:ascii="Garamond" w:hAnsi="Garamond"/>
        </w:rPr>
      </w:pPr>
      <w:r w:rsidRPr="00224202">
        <w:rPr>
          <w:rFonts w:ascii="Garamond" w:hAnsi="Garamond"/>
          <w:i/>
          <w:iCs/>
        </w:rPr>
        <w:t>1.</w:t>
      </w:r>
      <w:r w:rsidRPr="00224202">
        <w:rPr>
          <w:rFonts w:ascii="Garamond" w:hAnsi="Garamond"/>
          <w:i/>
          <w:iCs/>
        </w:rPr>
        <w:tab/>
      </w:r>
      <w:r w:rsidRPr="00224202">
        <w:rPr>
          <w:rFonts w:ascii="Garamond" w:hAnsi="Garamond"/>
          <w:b/>
          <w:i/>
          <w:iCs/>
        </w:rPr>
        <w:t>Sub-topic:</w:t>
      </w:r>
      <w:r w:rsidRPr="00224202">
        <w:rPr>
          <w:rFonts w:ascii="Garamond" w:hAnsi="Garamond"/>
          <w:b/>
        </w:rPr>
        <w:tab/>
      </w:r>
      <w:r w:rsidR="00312E74" w:rsidRPr="00224202">
        <w:rPr>
          <w:rFonts w:ascii="Garamond" w:hAnsi="Garamond"/>
        </w:rPr>
        <w:t xml:space="preserve">Counseling Services </w:t>
      </w:r>
    </w:p>
    <w:p w:rsidR="002076AC" w:rsidRDefault="00862D27" w:rsidP="002076AC">
      <w:pPr>
        <w:tabs>
          <w:tab w:val="left" w:pos="540"/>
        </w:tabs>
        <w:ind w:left="720" w:hanging="540"/>
        <w:rPr>
          <w:rFonts w:ascii="Garamond" w:hAnsi="Garamond"/>
        </w:rPr>
      </w:pPr>
      <w:r w:rsidRPr="00224202">
        <w:rPr>
          <w:rFonts w:ascii="Garamond" w:hAnsi="Garamond"/>
        </w:rPr>
        <w:tab/>
      </w:r>
      <w:r w:rsidRPr="00224202">
        <w:rPr>
          <w:rFonts w:ascii="Garamond" w:hAnsi="Garamond"/>
          <w:b/>
          <w:i/>
          <w:iCs/>
        </w:rPr>
        <w:t>Discussion:</w:t>
      </w:r>
      <w:r w:rsidRPr="00224202">
        <w:rPr>
          <w:rFonts w:ascii="Garamond" w:hAnsi="Garamond"/>
          <w:i/>
          <w:iCs/>
        </w:rPr>
        <w:t xml:space="preserve"> </w:t>
      </w:r>
      <w:r w:rsidR="00312E74" w:rsidRPr="00224202">
        <w:rPr>
          <w:rFonts w:ascii="Garamond" w:hAnsi="Garamond"/>
        </w:rPr>
        <w:t>Staff were reminded that counseling services</w:t>
      </w:r>
      <w:r w:rsidR="002076AC">
        <w:rPr>
          <w:rFonts w:ascii="Garamond" w:hAnsi="Garamond"/>
        </w:rPr>
        <w:t xml:space="preserve"> are provided according to each</w:t>
      </w:r>
    </w:p>
    <w:p w:rsidR="002076AC" w:rsidRDefault="002076AC" w:rsidP="002076AC">
      <w:pPr>
        <w:tabs>
          <w:tab w:val="left" w:pos="540"/>
        </w:tabs>
        <w:ind w:left="720" w:hanging="540"/>
        <w:rPr>
          <w:rFonts w:ascii="Garamond" w:hAnsi="Garamond"/>
        </w:rPr>
      </w:pPr>
      <w:r>
        <w:rPr>
          <w:rFonts w:ascii="Garamond" w:hAnsi="Garamond"/>
          <w:b/>
          <w:i/>
          <w:iCs/>
        </w:rPr>
        <w:t xml:space="preserve"> </w:t>
      </w:r>
      <w:r>
        <w:rPr>
          <w:rFonts w:ascii="Garamond" w:hAnsi="Garamond"/>
          <w:b/>
          <w:i/>
          <w:iCs/>
        </w:rPr>
        <w:tab/>
      </w:r>
      <w:r w:rsidR="00312E74" w:rsidRPr="00224202">
        <w:rPr>
          <w:rFonts w:ascii="Garamond" w:hAnsi="Garamond"/>
        </w:rPr>
        <w:t>participant's individualized plan and do not necessarily occur daily. Staff were also reminded</w:t>
      </w:r>
      <w:r>
        <w:rPr>
          <w:rFonts w:ascii="Garamond" w:hAnsi="Garamond"/>
        </w:rPr>
        <w:t xml:space="preserve"> that</w:t>
      </w:r>
    </w:p>
    <w:p w:rsidR="00862D27" w:rsidRPr="00224202" w:rsidRDefault="002076AC" w:rsidP="002076AC">
      <w:pPr>
        <w:tabs>
          <w:tab w:val="left" w:pos="540"/>
        </w:tabs>
        <w:ind w:left="720" w:hanging="540"/>
        <w:rPr>
          <w:rFonts w:ascii="Garamond" w:hAnsi="Garamond"/>
        </w:rPr>
      </w:pPr>
      <w:r>
        <w:rPr>
          <w:rFonts w:ascii="Garamond" w:hAnsi="Garamond"/>
        </w:rPr>
        <w:tab/>
      </w:r>
      <w:r w:rsidR="00312E74" w:rsidRPr="00224202">
        <w:rPr>
          <w:rFonts w:ascii="Garamond" w:hAnsi="Garamond"/>
        </w:rPr>
        <w:t xml:space="preserve">the counselor or supervisors determine the need for extensions. </w:t>
      </w:r>
    </w:p>
    <w:p w:rsidR="002076AC" w:rsidRDefault="00862D27" w:rsidP="002076AC">
      <w:pPr>
        <w:tabs>
          <w:tab w:val="left" w:pos="540"/>
        </w:tabs>
        <w:ind w:left="720" w:hanging="540"/>
        <w:rPr>
          <w:rFonts w:ascii="Garamond" w:hAnsi="Garamond"/>
        </w:rPr>
      </w:pPr>
      <w:r w:rsidRPr="00224202">
        <w:rPr>
          <w:rFonts w:ascii="Garamond" w:hAnsi="Garamond"/>
        </w:rPr>
        <w:tab/>
      </w:r>
      <w:r w:rsidRPr="00224202">
        <w:rPr>
          <w:rFonts w:ascii="Garamond" w:hAnsi="Garamond"/>
          <w:b/>
          <w:i/>
          <w:iCs/>
        </w:rPr>
        <w:t>Outcome, Actions, Timeframe:</w:t>
      </w:r>
      <w:r w:rsidR="00312E74" w:rsidRPr="00224202">
        <w:rPr>
          <w:rFonts w:ascii="Garamond" w:hAnsi="Garamond"/>
          <w:i/>
          <w:iCs/>
        </w:rPr>
        <w:t xml:space="preserve"> </w:t>
      </w:r>
      <w:r w:rsidR="00312E74" w:rsidRPr="00224202">
        <w:rPr>
          <w:rFonts w:ascii="Garamond" w:hAnsi="Garamond"/>
        </w:rPr>
        <w:t xml:space="preserve">he counselor will develop and maintain individualized </w:t>
      </w:r>
      <w:r w:rsidR="002076AC">
        <w:rPr>
          <w:rFonts w:ascii="Garamond" w:hAnsi="Garamond"/>
        </w:rPr>
        <w:t>service</w:t>
      </w:r>
    </w:p>
    <w:p w:rsidR="002076AC" w:rsidRDefault="002076AC" w:rsidP="002076AC">
      <w:pPr>
        <w:tabs>
          <w:tab w:val="left" w:pos="540"/>
        </w:tabs>
        <w:ind w:left="720" w:hanging="540"/>
        <w:rPr>
          <w:rFonts w:ascii="Garamond" w:hAnsi="Garamond"/>
        </w:rPr>
      </w:pPr>
      <w:r>
        <w:rPr>
          <w:rFonts w:ascii="Garamond" w:hAnsi="Garamond"/>
          <w:b/>
          <w:i/>
          <w:iCs/>
        </w:rPr>
        <w:tab/>
      </w:r>
      <w:r w:rsidR="00312E74" w:rsidRPr="00224202">
        <w:rPr>
          <w:rFonts w:ascii="Garamond" w:hAnsi="Garamond"/>
        </w:rPr>
        <w:t>plans in accordance with policy requirements. Staff may re</w:t>
      </w:r>
      <w:r>
        <w:rPr>
          <w:rFonts w:ascii="Garamond" w:hAnsi="Garamond"/>
        </w:rPr>
        <w:t>view participant plans in their</w:t>
      </w:r>
    </w:p>
    <w:p w:rsidR="002076AC" w:rsidRDefault="002076AC" w:rsidP="002076AC">
      <w:pPr>
        <w:tabs>
          <w:tab w:val="left" w:pos="540"/>
        </w:tabs>
        <w:ind w:left="720" w:hanging="540"/>
        <w:rPr>
          <w:rFonts w:ascii="Garamond" w:hAnsi="Garamond"/>
        </w:rPr>
      </w:pPr>
      <w:r>
        <w:rPr>
          <w:rFonts w:ascii="Garamond" w:hAnsi="Garamond"/>
        </w:rPr>
        <w:tab/>
      </w:r>
      <w:r w:rsidR="00312E74" w:rsidRPr="00224202">
        <w:rPr>
          <w:rFonts w:ascii="Garamond" w:hAnsi="Garamond"/>
        </w:rPr>
        <w:t>respective files to remain informed of identified services and e</w:t>
      </w:r>
      <w:r>
        <w:rPr>
          <w:rFonts w:ascii="Garamond" w:hAnsi="Garamond"/>
        </w:rPr>
        <w:t>xpectations. However, staff are</w:t>
      </w:r>
    </w:p>
    <w:p w:rsidR="002076AC" w:rsidRDefault="002076AC" w:rsidP="002076AC">
      <w:pPr>
        <w:tabs>
          <w:tab w:val="left" w:pos="540"/>
        </w:tabs>
        <w:ind w:left="720" w:hanging="540"/>
        <w:rPr>
          <w:rFonts w:ascii="Garamond" w:hAnsi="Garamond"/>
        </w:rPr>
      </w:pPr>
      <w:r>
        <w:rPr>
          <w:rFonts w:ascii="Garamond" w:hAnsi="Garamond"/>
        </w:rPr>
        <w:tab/>
      </w:r>
      <w:r w:rsidR="00312E74" w:rsidRPr="00224202">
        <w:rPr>
          <w:rFonts w:ascii="Garamond" w:hAnsi="Garamond"/>
        </w:rPr>
        <w:t>not to discuss, interpret, or make commitments regarding counseli</w:t>
      </w:r>
      <w:r>
        <w:rPr>
          <w:rFonts w:ascii="Garamond" w:hAnsi="Garamond"/>
        </w:rPr>
        <w:t>ng service delivery, frequency,</w:t>
      </w:r>
    </w:p>
    <w:p w:rsidR="002076AC" w:rsidRDefault="002076AC" w:rsidP="002076AC">
      <w:pPr>
        <w:tabs>
          <w:tab w:val="left" w:pos="540"/>
        </w:tabs>
        <w:ind w:left="720" w:hanging="540"/>
        <w:rPr>
          <w:rFonts w:ascii="Garamond" w:hAnsi="Garamond"/>
        </w:rPr>
      </w:pPr>
      <w:r>
        <w:rPr>
          <w:rFonts w:ascii="Garamond" w:hAnsi="Garamond"/>
        </w:rPr>
        <w:tab/>
      </w:r>
      <w:r w:rsidR="00312E74" w:rsidRPr="00224202">
        <w:rPr>
          <w:rFonts w:ascii="Garamond" w:hAnsi="Garamond"/>
        </w:rPr>
        <w:t>or extensions on behalf of the counselor. Questions or requests re</w:t>
      </w:r>
      <w:r>
        <w:rPr>
          <w:rFonts w:ascii="Garamond" w:hAnsi="Garamond"/>
        </w:rPr>
        <w:t>garding counseling services</w:t>
      </w:r>
    </w:p>
    <w:p w:rsidR="002076AC" w:rsidRDefault="002076AC" w:rsidP="002076AC">
      <w:pPr>
        <w:tabs>
          <w:tab w:val="left" w:pos="540"/>
        </w:tabs>
        <w:ind w:left="720" w:hanging="540"/>
        <w:rPr>
          <w:rFonts w:ascii="Garamond" w:hAnsi="Garamond"/>
        </w:rPr>
      </w:pPr>
      <w:r>
        <w:rPr>
          <w:rFonts w:ascii="Garamond" w:hAnsi="Garamond"/>
        </w:rPr>
        <w:tab/>
        <w:t xml:space="preserve">and </w:t>
      </w:r>
      <w:r w:rsidR="00312E74" w:rsidRPr="00224202">
        <w:rPr>
          <w:rFonts w:ascii="Garamond" w:hAnsi="Garamond"/>
        </w:rPr>
        <w:t xml:space="preserve">length of stay must be directed to the counselor or appropriate supervisory/management </w:t>
      </w:r>
    </w:p>
    <w:p w:rsidR="002076AC" w:rsidRDefault="002076AC" w:rsidP="002076AC">
      <w:pPr>
        <w:tabs>
          <w:tab w:val="left" w:pos="540"/>
        </w:tabs>
        <w:ind w:left="720" w:hanging="540"/>
        <w:rPr>
          <w:rFonts w:ascii="Garamond" w:hAnsi="Garamond"/>
        </w:rPr>
      </w:pPr>
      <w:r>
        <w:rPr>
          <w:rFonts w:ascii="Garamond" w:hAnsi="Garamond"/>
        </w:rPr>
        <w:tab/>
      </w:r>
      <w:r w:rsidR="00312E74" w:rsidRPr="00224202">
        <w:rPr>
          <w:rFonts w:ascii="Garamond" w:hAnsi="Garamond"/>
        </w:rPr>
        <w:t>staff. Ongoing.</w:t>
      </w:r>
    </w:p>
    <w:p w:rsidR="002076AC" w:rsidRPr="00411DF8" w:rsidRDefault="002076AC" w:rsidP="002076AC">
      <w:pPr>
        <w:tabs>
          <w:tab w:val="left" w:pos="540"/>
        </w:tabs>
        <w:spacing w:before="240"/>
        <w:ind w:left="540" w:hanging="540"/>
        <w:rPr>
          <w:rFonts w:ascii="Garamond" w:hAnsi="Garamond"/>
          <w:b/>
          <w:bCs/>
        </w:rPr>
      </w:pPr>
      <w:r w:rsidRPr="00411DF8">
        <w:rPr>
          <w:rFonts w:ascii="Garamond" w:hAnsi="Garamond"/>
          <w:b/>
          <w:bCs/>
        </w:rPr>
        <w:t>VII.</w:t>
      </w:r>
      <w:r w:rsidRPr="00411DF8">
        <w:rPr>
          <w:rFonts w:ascii="Garamond" w:hAnsi="Garamond"/>
          <w:b/>
          <w:bCs/>
        </w:rPr>
        <w:tab/>
        <w:t>Other Business:</w:t>
      </w:r>
    </w:p>
    <w:p w:rsidR="002076AC" w:rsidRPr="0076139E" w:rsidRDefault="002076AC" w:rsidP="002076AC">
      <w:pPr>
        <w:pStyle w:val="isselectedend"/>
        <w:spacing w:before="0" w:beforeAutospacing="0" w:after="0" w:afterAutospacing="0"/>
        <w:rPr>
          <w:rFonts w:ascii="Garamond" w:hAnsi="Garamond"/>
        </w:rPr>
      </w:pPr>
      <w:r>
        <w:rPr>
          <w:rFonts w:ascii="Garamond" w:hAnsi="Garamond"/>
          <w:i/>
          <w:iCs/>
        </w:rPr>
        <w:t xml:space="preserve">1.     </w:t>
      </w:r>
      <w:r w:rsidRPr="002076AC">
        <w:rPr>
          <w:rStyle w:val="Emphasis"/>
          <w:rFonts w:ascii="Garamond" w:hAnsi="Garamond"/>
          <w:b/>
        </w:rPr>
        <w:t>Sub-topic:</w:t>
      </w:r>
      <w:r w:rsidRPr="0076139E">
        <w:rPr>
          <w:rFonts w:ascii="Garamond" w:hAnsi="Garamond"/>
        </w:rPr>
        <w:t xml:space="preserve"> Facility Operations and Staff Reminders</w:t>
      </w:r>
    </w:p>
    <w:p w:rsidR="002076AC" w:rsidRPr="0076139E" w:rsidRDefault="002076AC" w:rsidP="002076AC">
      <w:pPr>
        <w:pStyle w:val="isselectedend"/>
        <w:spacing w:before="0" w:beforeAutospacing="0" w:after="0" w:afterAutospacing="0"/>
        <w:ind w:left="450"/>
        <w:rPr>
          <w:rFonts w:ascii="Garamond" w:hAnsi="Garamond"/>
        </w:rPr>
      </w:pPr>
      <w:r w:rsidRPr="0076139E">
        <w:rPr>
          <w:rStyle w:val="Strong"/>
          <w:rFonts w:ascii="Garamond" w:hAnsi="Garamond"/>
          <w:i/>
        </w:rPr>
        <w:t>Discussion:</w:t>
      </w:r>
      <w:r w:rsidRPr="0076139E">
        <w:rPr>
          <w:rFonts w:ascii="Garamond" w:hAnsi="Garamond"/>
        </w:rPr>
        <w:t xml:space="preserve"> Several housekeeping and kitchen expectations were reviewed. These included cleaning the microwave after use, keeping salt in its designated Ziploc bag due to humidity, refrigerating Parmesan cheese, and storing Dawn dish soap underneath the air fryers rather than near food items. Staff were also reminded to use small trash bags in the bathrooms and participant bedrooms. Donations received from Peaceful Paths, including baked goods stored in the freezer, are to be utilized for participant snacks until depleted.</w:t>
      </w:r>
    </w:p>
    <w:p w:rsidR="002076AC" w:rsidRDefault="002076AC" w:rsidP="002076AC">
      <w:pPr>
        <w:pStyle w:val="NormalWeb"/>
        <w:spacing w:before="0" w:beforeAutospacing="0" w:after="0" w:afterAutospacing="0"/>
        <w:ind w:left="450"/>
        <w:rPr>
          <w:rFonts w:ascii="Garamond" w:hAnsi="Garamond"/>
        </w:rPr>
      </w:pPr>
      <w:r w:rsidRPr="0076139E">
        <w:rPr>
          <w:rStyle w:val="Strong"/>
          <w:rFonts w:ascii="Garamond" w:hAnsi="Garamond"/>
          <w:i/>
        </w:rPr>
        <w:t>Outcome, Actions, Timeframe:</w:t>
      </w:r>
      <w:r w:rsidRPr="0076139E">
        <w:rPr>
          <w:rFonts w:ascii="Garamond" w:hAnsi="Garamond"/>
        </w:rPr>
        <w:t xml:space="preserve"> Staff are expected to maintain kitchen cleanliness, follow food storage and chemical storage requirements, and utilize donated food items appropriately. Expectations are effective immediately and ongoing.</w:t>
      </w:r>
    </w:p>
    <w:p w:rsidR="002076AC" w:rsidRPr="00224202" w:rsidRDefault="002076AC" w:rsidP="002076AC">
      <w:pPr>
        <w:tabs>
          <w:tab w:val="left" w:pos="540"/>
        </w:tabs>
        <w:ind w:left="540" w:hanging="540"/>
        <w:rPr>
          <w:rFonts w:ascii="Garamond" w:hAnsi="Garamond"/>
        </w:rPr>
      </w:pPr>
    </w:p>
    <w:p w:rsidR="00862D27" w:rsidRPr="00224202" w:rsidRDefault="00862D27" w:rsidP="00794ABF">
      <w:pPr>
        <w:pBdr>
          <w:top w:val="single" w:sz="4" w:space="1" w:color="auto"/>
        </w:pBdr>
        <w:spacing w:before="240"/>
        <w:rPr>
          <w:rFonts w:ascii="Garamond" w:hAnsi="Garamond"/>
        </w:rPr>
      </w:pPr>
      <w:r w:rsidRPr="00224202">
        <w:rPr>
          <w:rFonts w:ascii="Garamond" w:hAnsi="Garamond"/>
        </w:rPr>
        <w:t xml:space="preserve">Respectfully submitted by: </w:t>
      </w:r>
    </w:p>
    <w:p w:rsidR="00862D27" w:rsidRPr="00224202" w:rsidRDefault="00862D27">
      <w:pPr>
        <w:rPr>
          <w:rFonts w:ascii="Garamond" w:hAnsi="Garamond"/>
        </w:rPr>
      </w:pPr>
    </w:p>
    <w:p w:rsidR="00862D27" w:rsidRPr="00224202" w:rsidRDefault="00862D27">
      <w:pPr>
        <w:rPr>
          <w:rFonts w:ascii="Garamond" w:hAnsi="Garamond"/>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620"/>
        <w:gridCol w:w="2070"/>
      </w:tblGrid>
      <w:tr w:rsidR="00794ABF" w:rsidRPr="00224202" w:rsidTr="007D3B27">
        <w:tc>
          <w:tcPr>
            <w:tcW w:w="4860" w:type="dxa"/>
            <w:tcBorders>
              <w:top w:val="nil"/>
              <w:left w:val="nil"/>
              <w:right w:val="nil"/>
            </w:tcBorders>
          </w:tcPr>
          <w:p w:rsidR="00794ABF" w:rsidRPr="00224202" w:rsidRDefault="00794ABF">
            <w:pPr>
              <w:rPr>
                <w:rFonts w:ascii="Garamond" w:hAnsi="Garamond"/>
              </w:rPr>
            </w:pPr>
          </w:p>
        </w:tc>
        <w:tc>
          <w:tcPr>
            <w:tcW w:w="1620" w:type="dxa"/>
            <w:tcBorders>
              <w:top w:val="nil"/>
              <w:left w:val="nil"/>
              <w:bottom w:val="nil"/>
              <w:right w:val="nil"/>
            </w:tcBorders>
          </w:tcPr>
          <w:p w:rsidR="00794ABF" w:rsidRPr="00224202" w:rsidRDefault="00794ABF">
            <w:pPr>
              <w:rPr>
                <w:rFonts w:ascii="Garamond" w:hAnsi="Garamond"/>
              </w:rPr>
            </w:pPr>
          </w:p>
        </w:tc>
        <w:tc>
          <w:tcPr>
            <w:tcW w:w="2070" w:type="dxa"/>
            <w:tcBorders>
              <w:top w:val="nil"/>
              <w:left w:val="nil"/>
              <w:right w:val="nil"/>
            </w:tcBorders>
          </w:tcPr>
          <w:p w:rsidR="00794ABF" w:rsidRPr="00224202" w:rsidRDefault="00364765">
            <w:pPr>
              <w:rPr>
                <w:rFonts w:ascii="Garamond" w:hAnsi="Garamond"/>
              </w:rPr>
            </w:pPr>
            <w:r w:rsidRPr="00224202">
              <w:rPr>
                <w:rFonts w:ascii="Garamond" w:hAnsi="Garamond"/>
              </w:rPr>
              <w:t>10.08</w:t>
            </w:r>
            <w:r w:rsidR="00900C37" w:rsidRPr="00224202">
              <w:rPr>
                <w:rFonts w:ascii="Garamond" w:hAnsi="Garamond"/>
              </w:rPr>
              <w:t>.2026</w:t>
            </w:r>
          </w:p>
        </w:tc>
      </w:tr>
    </w:tbl>
    <w:p w:rsidR="00862D27" w:rsidRPr="00224202" w:rsidRDefault="00794ABF">
      <w:pPr>
        <w:rPr>
          <w:rFonts w:ascii="Garamond" w:hAnsi="Garamond"/>
        </w:rPr>
      </w:pPr>
      <w:r w:rsidRPr="00224202">
        <w:rPr>
          <w:rFonts w:ascii="Garamond" w:hAnsi="Garamond"/>
        </w:rPr>
        <w:t xml:space="preserve"> </w:t>
      </w:r>
      <w:r w:rsidR="00862D27" w:rsidRPr="00224202">
        <w:rPr>
          <w:rFonts w:ascii="Garamond" w:hAnsi="Garamond"/>
        </w:rPr>
        <w:t>Name</w:t>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00862D27" w:rsidRPr="00224202">
        <w:rPr>
          <w:rFonts w:ascii="Garamond" w:hAnsi="Garamond"/>
        </w:rPr>
        <w:tab/>
      </w:r>
      <w:r w:rsidRPr="00224202">
        <w:rPr>
          <w:rFonts w:ascii="Garamond" w:hAnsi="Garamond"/>
        </w:rPr>
        <w:t xml:space="preserve"> </w:t>
      </w:r>
      <w:r w:rsidR="00862D27" w:rsidRPr="00224202">
        <w:rPr>
          <w:rFonts w:ascii="Garamond" w:hAnsi="Garamond"/>
        </w:rPr>
        <w:t>Date</w:t>
      </w:r>
    </w:p>
    <w:p w:rsidR="00862D27" w:rsidRPr="00224202" w:rsidRDefault="00862D27">
      <w:pPr>
        <w:rPr>
          <w:rFonts w:ascii="Garamond" w:hAnsi="Garamond"/>
        </w:rPr>
      </w:pPr>
    </w:p>
    <w:p w:rsidR="00862D27" w:rsidRPr="00224202" w:rsidRDefault="00862D27">
      <w:pPr>
        <w:rPr>
          <w:rFonts w:ascii="Garamond" w:hAnsi="Garamond"/>
        </w:rPr>
      </w:pPr>
    </w:p>
    <w:p w:rsidR="00862D27" w:rsidRPr="00224202" w:rsidRDefault="00862D27">
      <w:pPr>
        <w:rPr>
          <w:rFonts w:ascii="Garamond" w:hAnsi="Garamond"/>
        </w:rPr>
      </w:pPr>
    </w:p>
    <w:sectPr w:rsidR="00862D27" w:rsidRPr="00224202" w:rsidSect="00794ABF">
      <w:footerReference w:type="default" r:id="rId7"/>
      <w:pgSz w:w="12240" w:h="15840"/>
      <w:pgMar w:top="117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A7D" w:rsidRDefault="00FF3A7D">
      <w:r>
        <w:separator/>
      </w:r>
    </w:p>
  </w:endnote>
  <w:endnote w:type="continuationSeparator" w:id="0">
    <w:p w:rsidR="00FF3A7D" w:rsidRDefault="00FF3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D27" w:rsidRDefault="00D63D33" w:rsidP="00D63D33">
    <w:pPr>
      <w:pStyle w:val="Footer"/>
      <w:tabs>
        <w:tab w:val="clear" w:pos="4320"/>
        <w:tab w:val="clear" w:pos="8640"/>
        <w:tab w:val="center" w:pos="4680"/>
        <w:tab w:val="right" w:pos="9540"/>
      </w:tabs>
      <w:rPr>
        <w:rStyle w:val="PageNumber"/>
      </w:rPr>
    </w:pPr>
    <w:r>
      <w:t xml:space="preserve">Rev </w:t>
    </w:r>
    <w:r w:rsidR="00862D27">
      <w:t>9/08</w:t>
    </w:r>
    <w:r w:rsidR="004A05E6">
      <w:t>, 1/23</w:t>
    </w:r>
    <w:r w:rsidR="00862D27">
      <w:tab/>
    </w:r>
    <w:r w:rsidR="00862D27">
      <w:rPr>
        <w:rStyle w:val="PageNumber"/>
      </w:rPr>
      <w:fldChar w:fldCharType="begin"/>
    </w:r>
    <w:r w:rsidR="00862D27">
      <w:rPr>
        <w:rStyle w:val="PageNumber"/>
      </w:rPr>
      <w:instrText xml:space="preserve"> PAGE </w:instrText>
    </w:r>
    <w:r w:rsidR="00862D27">
      <w:rPr>
        <w:rStyle w:val="PageNumber"/>
      </w:rPr>
      <w:fldChar w:fldCharType="separate"/>
    </w:r>
    <w:r w:rsidR="00BE27E2">
      <w:rPr>
        <w:rStyle w:val="PageNumber"/>
        <w:noProof/>
      </w:rPr>
      <w:t>4</w:t>
    </w:r>
    <w:r w:rsidR="00862D27">
      <w:rPr>
        <w:rStyle w:val="PageNumber"/>
      </w:rPr>
      <w:fldChar w:fldCharType="end"/>
    </w:r>
    <w:r w:rsidR="00862D27">
      <w:rPr>
        <w:rStyle w:val="PageNumber"/>
      </w:rPr>
      <w:t xml:space="preserve"> of </w:t>
    </w:r>
    <w:r w:rsidR="00862D27">
      <w:rPr>
        <w:rStyle w:val="PageNumber"/>
      </w:rPr>
      <w:fldChar w:fldCharType="begin"/>
    </w:r>
    <w:r w:rsidR="00862D27">
      <w:rPr>
        <w:rStyle w:val="PageNumber"/>
      </w:rPr>
      <w:instrText xml:space="preserve"> NUMPAGES </w:instrText>
    </w:r>
    <w:r w:rsidR="00862D27">
      <w:rPr>
        <w:rStyle w:val="PageNumber"/>
      </w:rPr>
      <w:fldChar w:fldCharType="separate"/>
    </w:r>
    <w:r w:rsidR="00BE27E2">
      <w:rPr>
        <w:rStyle w:val="PageNumber"/>
        <w:noProof/>
      </w:rPr>
      <w:t>4</w:t>
    </w:r>
    <w:r w:rsidR="00862D27">
      <w:rPr>
        <w:rStyle w:val="PageNumber"/>
      </w:rPr>
      <w:fldChar w:fldCharType="end"/>
    </w:r>
    <w:r>
      <w:rPr>
        <w:rStyle w:val="PageNumber"/>
      </w:rPr>
      <w:tab/>
      <w:t>F-AD-1001</w:t>
    </w:r>
  </w:p>
  <w:p w:rsidR="00862D27" w:rsidRDefault="00862D27">
    <w:pPr>
      <w:pStyle w:val="Footer"/>
      <w:rPr>
        <w:rStyle w:val="PageNumber"/>
      </w:rPr>
    </w:pPr>
  </w:p>
  <w:p w:rsidR="00862D27" w:rsidRDefault="0086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A7D" w:rsidRDefault="00FF3A7D">
      <w:r>
        <w:separator/>
      </w:r>
    </w:p>
  </w:footnote>
  <w:footnote w:type="continuationSeparator" w:id="0">
    <w:p w:rsidR="00FF3A7D" w:rsidRDefault="00FF3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hint="default"/>
      </w:rPr>
    </w:lvl>
    <w:lvl w:ilvl="1" w:tplc="C1F2D8DA">
      <w:start w:val="7"/>
      <w:numFmt w:val="decimal"/>
      <w:lvlText w:val="%2."/>
      <w:lvlJc w:val="left"/>
      <w:pPr>
        <w:tabs>
          <w:tab w:val="num" w:pos="1800"/>
        </w:tabs>
        <w:ind w:left="1800" w:hanging="360"/>
      </w:pPr>
      <w:rPr>
        <w:rFonts w:hint="default"/>
      </w:rPr>
    </w:lvl>
    <w:lvl w:ilvl="2" w:tplc="90D4B64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2"/>
  </w:num>
  <w:num w:numId="3">
    <w:abstractNumId w:val="8"/>
  </w:num>
  <w:num w:numId="4">
    <w:abstractNumId w:val="0"/>
  </w:num>
  <w:num w:numId="5">
    <w:abstractNumId w:val="2"/>
  </w:num>
  <w:num w:numId="6">
    <w:abstractNumId w:val="11"/>
  </w:num>
  <w:num w:numId="7">
    <w:abstractNumId w:val="5"/>
  </w:num>
  <w:num w:numId="8">
    <w:abstractNumId w:val="6"/>
  </w:num>
  <w:num w:numId="9">
    <w:abstractNumId w:val="10"/>
  </w:num>
  <w:num w:numId="10">
    <w:abstractNumId w:val="1"/>
  </w:num>
  <w:num w:numId="11">
    <w:abstractNumId w:val="7"/>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F5"/>
    <w:rsid w:val="001B4AB6"/>
    <w:rsid w:val="001B79DC"/>
    <w:rsid w:val="002076AC"/>
    <w:rsid w:val="00224202"/>
    <w:rsid w:val="00224B6E"/>
    <w:rsid w:val="00312E74"/>
    <w:rsid w:val="00364765"/>
    <w:rsid w:val="00465756"/>
    <w:rsid w:val="004910AE"/>
    <w:rsid w:val="004A05E6"/>
    <w:rsid w:val="0060235E"/>
    <w:rsid w:val="00753B64"/>
    <w:rsid w:val="00774261"/>
    <w:rsid w:val="00794ABF"/>
    <w:rsid w:val="007D3B27"/>
    <w:rsid w:val="00862D27"/>
    <w:rsid w:val="00900C37"/>
    <w:rsid w:val="0096259B"/>
    <w:rsid w:val="00A667B8"/>
    <w:rsid w:val="00AC19FC"/>
    <w:rsid w:val="00B67B0E"/>
    <w:rsid w:val="00B71E09"/>
    <w:rsid w:val="00BE27E2"/>
    <w:rsid w:val="00D301F5"/>
    <w:rsid w:val="00D63D33"/>
    <w:rsid w:val="00E17A78"/>
    <w:rsid w:val="00EC7D35"/>
    <w:rsid w:val="00FF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58D68F-0872-4338-B286-FA416FFB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59"/>
    <w:rsid w:val="00794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364765"/>
    <w:pPr>
      <w:spacing w:before="100" w:beforeAutospacing="1" w:after="100" w:afterAutospacing="1"/>
    </w:pPr>
  </w:style>
  <w:style w:type="character" w:styleId="Strong">
    <w:name w:val="Strong"/>
    <w:basedOn w:val="DefaultParagraphFont"/>
    <w:uiPriority w:val="22"/>
    <w:qFormat/>
    <w:rsid w:val="00364765"/>
    <w:rPr>
      <w:b/>
      <w:bCs/>
    </w:rPr>
  </w:style>
  <w:style w:type="character" w:styleId="Emphasis">
    <w:name w:val="Emphasis"/>
    <w:basedOn w:val="DefaultParagraphFont"/>
    <w:uiPriority w:val="20"/>
    <w:qFormat/>
    <w:rsid w:val="00364765"/>
    <w:rPr>
      <w:i/>
      <w:iCs/>
    </w:rPr>
  </w:style>
  <w:style w:type="paragraph" w:styleId="ListParagraph">
    <w:name w:val="List Paragraph"/>
    <w:basedOn w:val="Normal"/>
    <w:uiPriority w:val="34"/>
    <w:qFormat/>
    <w:rsid w:val="00364765"/>
    <w:pPr>
      <w:ind w:left="720"/>
      <w:contextualSpacing/>
    </w:pPr>
  </w:style>
  <w:style w:type="paragraph" w:customStyle="1" w:styleId="isselectedend">
    <w:name w:val="isselectedend"/>
    <w:basedOn w:val="Normal"/>
    <w:rsid w:val="002076AC"/>
    <w:pPr>
      <w:spacing w:before="100" w:beforeAutospacing="1" w:after="100" w:afterAutospacing="1"/>
    </w:pPr>
  </w:style>
  <w:style w:type="character" w:styleId="HTMLCode">
    <w:name w:val="HTML Code"/>
    <w:basedOn w:val="DefaultParagraphFont"/>
    <w:uiPriority w:val="99"/>
    <w:semiHidden/>
    <w:unhideWhenUsed/>
    <w:rsid w:val="002076A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CDS</dc:creator>
  <cp:keywords/>
  <dc:description/>
  <cp:lastModifiedBy>Sam Clark</cp:lastModifiedBy>
  <cp:revision>2</cp:revision>
  <cp:lastPrinted>2008-09-16T12:50:00Z</cp:lastPrinted>
  <dcterms:created xsi:type="dcterms:W3CDTF">2026-11-01T16:57:00Z</dcterms:created>
  <dcterms:modified xsi:type="dcterms:W3CDTF">2026-11-01T16:57:00Z</dcterms:modified>
</cp:coreProperties>
</file>