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D33" w:rsidRPr="00D63D33" w:rsidRDefault="00D63D33" w:rsidP="00D63D33">
      <w:pPr>
        <w:pBdr>
          <w:bottom w:val="single" w:sz="4" w:space="1" w:color="auto"/>
        </w:pBdr>
        <w:tabs>
          <w:tab w:val="left" w:pos="2520"/>
        </w:tabs>
        <w:ind w:left="2520" w:hanging="2520"/>
        <w:jc w:val="center"/>
        <w:rPr>
          <w:b/>
          <w:sz w:val="32"/>
          <w:szCs w:val="32"/>
        </w:rPr>
      </w:pPr>
      <w:bookmarkStart w:id="0" w:name="_GoBack"/>
      <w:bookmarkEnd w:id="0"/>
      <w:r w:rsidRPr="00D63D33">
        <w:rPr>
          <w:b/>
          <w:sz w:val="32"/>
          <w:szCs w:val="32"/>
        </w:rPr>
        <w:t>Meeting Minutes</w:t>
      </w:r>
    </w:p>
    <w:p w:rsidR="00D63D33" w:rsidRDefault="00D63D33" w:rsidP="00D63D33">
      <w:pPr>
        <w:pBdr>
          <w:bottom w:val="single" w:sz="4" w:space="1" w:color="auto"/>
        </w:pBdr>
        <w:tabs>
          <w:tab w:val="left" w:pos="2520"/>
        </w:tabs>
        <w:ind w:left="2520" w:hanging="2520"/>
        <w:jc w:val="center"/>
        <w:rPr>
          <w:noProof/>
        </w:rPr>
      </w:pPr>
      <w:r>
        <w:rPr>
          <w:noProof/>
        </w:rPr>
        <w:t>CDS Family &amp; Behavioral Health Services, Inc.</w:t>
      </w:r>
    </w:p>
    <w:p w:rsidR="00D63D33" w:rsidRDefault="00D63D33">
      <w:pPr>
        <w:tabs>
          <w:tab w:val="left" w:pos="2520"/>
        </w:tabs>
        <w:ind w:left="2520" w:hanging="2520"/>
      </w:pPr>
    </w:p>
    <w:p w:rsidR="00862D27" w:rsidRDefault="00D63D33">
      <w:pPr>
        <w:tabs>
          <w:tab w:val="left" w:pos="2520"/>
        </w:tabs>
        <w:ind w:left="2520" w:hanging="2520"/>
      </w:pPr>
      <w:r>
        <w:t>Meeting:</w:t>
      </w:r>
      <w:r w:rsidR="00557482" w:rsidRPr="00557482">
        <w:rPr>
          <w:b/>
          <w:color w:val="0070C0"/>
        </w:rPr>
        <w:t xml:space="preserve"> smiypnw102226</w:t>
      </w:r>
      <w:r w:rsidR="00862D27">
        <w:tab/>
      </w:r>
    </w:p>
    <w:p w:rsidR="00862D27" w:rsidRDefault="00862D27">
      <w:pPr>
        <w:tabs>
          <w:tab w:val="left" w:pos="2520"/>
        </w:tabs>
        <w:ind w:left="2520" w:hanging="2520"/>
      </w:pPr>
      <w:r>
        <w:t xml:space="preserve">Date: </w:t>
      </w:r>
      <w:r w:rsidR="00557482">
        <w:rPr>
          <w:b/>
          <w:color w:val="0070C0"/>
        </w:rPr>
        <w:t>October 22, 2026</w:t>
      </w:r>
      <w:r>
        <w:tab/>
      </w:r>
    </w:p>
    <w:p w:rsidR="00862D27" w:rsidRDefault="00862D27">
      <w:pPr>
        <w:tabs>
          <w:tab w:val="left" w:pos="1290"/>
          <w:tab w:val="left" w:pos="2520"/>
        </w:tabs>
        <w:ind w:left="2520" w:hanging="2520"/>
      </w:pPr>
      <w:r>
        <w:t>Time:</w:t>
      </w:r>
      <w:r w:rsidR="00557482">
        <w:t xml:space="preserve"> </w:t>
      </w:r>
      <w:r w:rsidR="00557482">
        <w:rPr>
          <w:b/>
          <w:color w:val="0070C0"/>
        </w:rPr>
        <w:t>6:00pm</w:t>
      </w:r>
      <w:r>
        <w:tab/>
      </w:r>
      <w:r>
        <w:tab/>
      </w:r>
    </w:p>
    <w:p w:rsidR="00862D27" w:rsidRDefault="00862D27">
      <w:pPr>
        <w:tabs>
          <w:tab w:val="left" w:pos="2520"/>
        </w:tabs>
        <w:ind w:left="2520" w:hanging="2520"/>
      </w:pPr>
      <w:r>
        <w:t xml:space="preserve">Location: </w:t>
      </w:r>
      <w:r w:rsidR="00557482">
        <w:rPr>
          <w:b/>
          <w:color w:val="0070C0"/>
        </w:rPr>
        <w:t>IYP-NW</w:t>
      </w:r>
      <w:r>
        <w:tab/>
      </w:r>
    </w:p>
    <w:p w:rsidR="00862D27" w:rsidRDefault="00862D27">
      <w:pPr>
        <w:tabs>
          <w:tab w:val="left" w:pos="2520"/>
        </w:tabs>
        <w:ind w:left="2520" w:hanging="2520"/>
      </w:pPr>
      <w:r>
        <w:t>Date of Next Meeting:</w:t>
      </w:r>
      <w:r w:rsidR="00557482">
        <w:t xml:space="preserve"> </w:t>
      </w:r>
      <w:r w:rsidR="00557482">
        <w:rPr>
          <w:b/>
          <w:color w:val="0070C0"/>
        </w:rPr>
        <w:t>11/19/2026</w:t>
      </w:r>
      <w:r>
        <w:tab/>
      </w:r>
    </w:p>
    <w:p w:rsidR="00862D27" w:rsidRDefault="00862D27">
      <w:pPr>
        <w:tabs>
          <w:tab w:val="left" w:pos="2520"/>
        </w:tabs>
        <w:ind w:left="2520" w:hanging="2520"/>
      </w:pPr>
      <w:r>
        <w:t>Attendance:</w:t>
      </w:r>
      <w:r w:rsidR="00557482">
        <w:t xml:space="preserve"> Brandi B., Walter D., Alexus H., Janette J., Carlton J., Wanda J., Sharon M. Eva S., Bessie S., Casharo T., Michael W.</w:t>
      </w:r>
      <w:r>
        <w:tab/>
      </w:r>
    </w:p>
    <w:p w:rsidR="00862D27" w:rsidRDefault="00862D27">
      <w:pPr>
        <w:tabs>
          <w:tab w:val="left" w:pos="2520"/>
        </w:tabs>
        <w:ind w:left="2520" w:hanging="2520"/>
      </w:pPr>
      <w:r>
        <w:t xml:space="preserve">Absent: </w:t>
      </w:r>
      <w:r w:rsidR="00557482">
        <w:t>Tyrese A., Erica F., Quinisha H., Sheli H., Victoria H., Ta’Mar J., Ralph M. – Excused</w:t>
      </w:r>
    </w:p>
    <w:p w:rsidR="00862D27" w:rsidRDefault="00862D27" w:rsidP="00794ABF">
      <w:pPr>
        <w:pBdr>
          <w:top w:val="single" w:sz="4" w:space="1" w:color="auto"/>
        </w:pBdr>
        <w:tabs>
          <w:tab w:val="left" w:pos="540"/>
        </w:tabs>
        <w:spacing w:before="240"/>
        <w:ind w:left="540" w:hanging="540"/>
        <w:rPr>
          <w:b/>
          <w:bCs/>
        </w:rPr>
      </w:pPr>
      <w:r>
        <w:rPr>
          <w:b/>
          <w:bCs/>
        </w:rPr>
        <w:t>I.</w:t>
      </w:r>
      <w:r>
        <w:rPr>
          <w:b/>
          <w:bCs/>
        </w:rPr>
        <w:tab/>
        <w:t>Business Operations:</w:t>
      </w:r>
    </w:p>
    <w:p w:rsidR="00862D27" w:rsidRDefault="00862D27">
      <w:pPr>
        <w:tabs>
          <w:tab w:val="left" w:pos="540"/>
        </w:tabs>
        <w:ind w:left="540" w:hanging="540"/>
        <w:rPr>
          <w:u w:val="single"/>
        </w:rPr>
      </w:pPr>
      <w:r>
        <w:rPr>
          <w:u w:val="single"/>
        </w:rPr>
        <w:t>A.</w:t>
      </w:r>
      <w:r>
        <w:rPr>
          <w:u w:val="single"/>
        </w:rPr>
        <w:tab/>
        <w:t>Monthly Budget (Revenue and Expenses)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 xml:space="preserve">       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 xml:space="preserve">Marketing and Business Development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C.</w:t>
      </w:r>
      <w:r>
        <w:rPr>
          <w:u w:val="single"/>
        </w:rPr>
        <w:tab/>
        <w:t xml:space="preserve">Regulatory Issues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D.</w:t>
      </w:r>
      <w:r>
        <w:rPr>
          <w:u w:val="single"/>
        </w:rPr>
        <w:tab/>
        <w:t>Human Resource Issues (Staffing and Training)</w:t>
      </w:r>
    </w:p>
    <w:p w:rsidR="00862D27" w:rsidRPr="00BA061B" w:rsidRDefault="00862D27">
      <w:pPr>
        <w:tabs>
          <w:tab w:val="left" w:pos="540"/>
        </w:tabs>
        <w:ind w:left="540" w:hanging="540"/>
        <w:rPr>
          <w:b/>
          <w:color w:val="0070C0"/>
        </w:rPr>
      </w:pPr>
      <w:r>
        <w:rPr>
          <w:i/>
          <w:iCs/>
        </w:rPr>
        <w:t>1.</w:t>
      </w:r>
      <w:r>
        <w:rPr>
          <w:i/>
          <w:iCs/>
        </w:rPr>
        <w:tab/>
        <w:t>Sub-topic:</w:t>
      </w:r>
      <w:r>
        <w:tab/>
      </w:r>
      <w:r w:rsidR="00BA061B">
        <w:rPr>
          <w:b/>
          <w:color w:val="0070C0"/>
        </w:rPr>
        <w:t>Training – Brandi B., Regional Director</w:t>
      </w:r>
    </w:p>
    <w:p w:rsidR="00862D27" w:rsidRDefault="00862D27">
      <w:pPr>
        <w:tabs>
          <w:tab w:val="left" w:pos="540"/>
        </w:tabs>
        <w:ind w:left="540" w:hanging="540"/>
      </w:pPr>
      <w:r>
        <w:tab/>
      </w:r>
      <w:r>
        <w:rPr>
          <w:i/>
          <w:iCs/>
        </w:rPr>
        <w:t xml:space="preserve">Discussion: </w:t>
      </w:r>
      <w:r w:rsidR="00A76388">
        <w:tab/>
        <w:t xml:space="preserve">There is a lot of training to complete before QI. Hours will be assigned on the Staff schedule for training. </w:t>
      </w:r>
      <w:r w:rsidR="008B6EB7">
        <w:t>The following have completed their trainings for this fiscal year. Walter, Alexus, Carlton and Victoria.</w:t>
      </w:r>
    </w:p>
    <w:p w:rsidR="00862D27" w:rsidRDefault="00862D27">
      <w:pPr>
        <w:tabs>
          <w:tab w:val="left" w:pos="540"/>
        </w:tabs>
        <w:ind w:left="540" w:hanging="540"/>
      </w:pPr>
      <w:r>
        <w:tab/>
      </w:r>
      <w:r>
        <w:rPr>
          <w:i/>
          <w:iCs/>
        </w:rPr>
        <w:t>Outcome, Actions, Timeframe:</w:t>
      </w:r>
      <w:r>
        <w:tab/>
      </w:r>
    </w:p>
    <w:p w:rsidR="00A76388" w:rsidRDefault="00A76388" w:rsidP="00A76388">
      <w:pPr>
        <w:tabs>
          <w:tab w:val="left" w:pos="540"/>
        </w:tabs>
        <w:ind w:left="540" w:hanging="540"/>
      </w:pPr>
      <w:r>
        <w:rPr>
          <w:i/>
          <w:iCs/>
        </w:rPr>
        <w:t>2.</w:t>
      </w:r>
      <w:r>
        <w:rPr>
          <w:i/>
          <w:iCs/>
        </w:rPr>
        <w:tab/>
        <w:t>Sub-topic:</w:t>
      </w:r>
      <w:r>
        <w:tab/>
      </w:r>
      <w:r>
        <w:rPr>
          <w:b/>
          <w:color w:val="0070C0"/>
        </w:rPr>
        <w:t>Time Sheet Approvals – Brandi B., Regional Director</w:t>
      </w:r>
    </w:p>
    <w:p w:rsidR="00A76388" w:rsidRDefault="00A76388" w:rsidP="00A76388">
      <w:pPr>
        <w:tabs>
          <w:tab w:val="left" w:pos="540"/>
        </w:tabs>
        <w:ind w:left="540" w:hanging="540"/>
      </w:pPr>
      <w:r>
        <w:tab/>
      </w:r>
      <w:r>
        <w:rPr>
          <w:i/>
          <w:iCs/>
        </w:rPr>
        <w:t xml:space="preserve">Discussion: </w:t>
      </w:r>
      <w:r>
        <w:tab/>
        <w:t>From now on, you have to approve your timesheet in Paylocity.</w:t>
      </w:r>
    </w:p>
    <w:p w:rsidR="00A76388" w:rsidRDefault="00A76388" w:rsidP="00A76388">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E.</w:t>
      </w:r>
      <w:r>
        <w:rPr>
          <w:u w:val="single"/>
        </w:rPr>
        <w:tab/>
        <w:t>Annual Budget Planning and Process</w:t>
      </w:r>
    </w:p>
    <w:p w:rsidR="00D301F5" w:rsidRDefault="00D301F5" w:rsidP="00D301F5">
      <w:pPr>
        <w:tabs>
          <w:tab w:val="left" w:pos="540"/>
        </w:tabs>
        <w:ind w:left="540" w:hanging="540"/>
      </w:pPr>
      <w:r>
        <w:rPr>
          <w:i/>
          <w:iCs/>
        </w:rPr>
        <w:t>1.</w:t>
      </w:r>
      <w:r>
        <w:rPr>
          <w:i/>
          <w:iCs/>
        </w:rPr>
        <w:tab/>
        <w:t>Sub-topic:</w:t>
      </w:r>
      <w:r>
        <w:tab/>
      </w:r>
    </w:p>
    <w:p w:rsidR="00D301F5" w:rsidRDefault="00D301F5" w:rsidP="00D301F5">
      <w:pPr>
        <w:tabs>
          <w:tab w:val="left" w:pos="540"/>
        </w:tabs>
        <w:ind w:left="540" w:hanging="540"/>
      </w:pPr>
      <w:r>
        <w:tab/>
      </w:r>
      <w:r>
        <w:rPr>
          <w:i/>
          <w:iCs/>
        </w:rPr>
        <w:t xml:space="preserve">Discussion: </w:t>
      </w:r>
      <w:r>
        <w:tab/>
        <w:t>No discussion</w:t>
      </w:r>
    </w:p>
    <w:p w:rsidR="00D301F5" w:rsidRDefault="00D301F5" w:rsidP="00D301F5">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II.</w:t>
      </w:r>
      <w:r>
        <w:tab/>
        <w:t>Health and Safety</w:t>
      </w:r>
      <w:r w:rsidR="004A05E6">
        <w:t>:  Program/Regional Directors</w:t>
      </w:r>
    </w:p>
    <w:p w:rsidR="00862D27" w:rsidRDefault="00862D27">
      <w:pPr>
        <w:tabs>
          <w:tab w:val="left" w:pos="540"/>
        </w:tabs>
        <w:ind w:left="540" w:hanging="540"/>
        <w:rPr>
          <w:u w:val="single"/>
        </w:rPr>
      </w:pPr>
      <w:r>
        <w:rPr>
          <w:u w:val="single"/>
        </w:rPr>
        <w:t>A.</w:t>
      </w:r>
      <w:r>
        <w:rPr>
          <w:u w:val="single"/>
        </w:rPr>
        <w:tab/>
        <w:t>External Inspections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Self-Inspections (Reports, analysis, and recommendations)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A76388" w:rsidRDefault="00A76388">
      <w:pPr>
        <w:tabs>
          <w:tab w:val="left" w:pos="540"/>
        </w:tabs>
        <w:ind w:left="540" w:hanging="540"/>
        <w:rPr>
          <w:u w:val="single"/>
        </w:rPr>
      </w:pPr>
    </w:p>
    <w:p w:rsidR="00862D27" w:rsidRDefault="00862D27">
      <w:pPr>
        <w:tabs>
          <w:tab w:val="left" w:pos="540"/>
        </w:tabs>
        <w:ind w:left="540" w:hanging="540"/>
        <w:rPr>
          <w:u w:val="single"/>
        </w:rPr>
      </w:pPr>
      <w:r>
        <w:rPr>
          <w:u w:val="single"/>
        </w:rPr>
        <w:lastRenderedPageBreak/>
        <w:t>C.</w:t>
      </w:r>
      <w:r>
        <w:rPr>
          <w:u w:val="single"/>
        </w:rPr>
        <w:tab/>
        <w:t>Incident Reports (Reports, analysis of trends, recommendations)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III.</w:t>
      </w:r>
      <w:r>
        <w:tab/>
        <w:t>Quality Improvement</w:t>
      </w:r>
    </w:p>
    <w:p w:rsidR="00862D27" w:rsidRDefault="00862D27">
      <w:pPr>
        <w:tabs>
          <w:tab w:val="left" w:pos="540"/>
        </w:tabs>
        <w:ind w:left="540" w:hanging="540"/>
        <w:rPr>
          <w:u w:val="single"/>
        </w:rPr>
      </w:pPr>
      <w:r>
        <w:rPr>
          <w:u w:val="single"/>
        </w:rPr>
        <w:t>A.</w:t>
      </w:r>
      <w:r>
        <w:rPr>
          <w:u w:val="single"/>
        </w:rPr>
        <w:tab/>
        <w:t xml:space="preserve">File Audits and Case Record Review (reports and recommendations)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 xml:space="preserve">Outcome Management (status, reports, recommendations)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C.</w:t>
      </w:r>
      <w:r>
        <w:rPr>
          <w:u w:val="single"/>
        </w:rPr>
        <w:tab/>
        <w:t xml:space="preserve">Accreditation and Regulatory Requirements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D.</w:t>
      </w:r>
      <w:r>
        <w:rPr>
          <w:u w:val="single"/>
        </w:rPr>
        <w:tab/>
        <w:t>Policy and Procedure Updates and/or Review</w:t>
      </w:r>
    </w:p>
    <w:p w:rsidR="00862D27" w:rsidRPr="00557482" w:rsidRDefault="00862D27">
      <w:pPr>
        <w:tabs>
          <w:tab w:val="left" w:pos="540"/>
        </w:tabs>
        <w:ind w:left="540" w:hanging="540"/>
        <w:rPr>
          <w:b/>
          <w:color w:val="0070C0"/>
        </w:rPr>
      </w:pPr>
      <w:r>
        <w:rPr>
          <w:i/>
          <w:iCs/>
        </w:rPr>
        <w:t>1.</w:t>
      </w:r>
      <w:r>
        <w:rPr>
          <w:i/>
          <w:iCs/>
        </w:rPr>
        <w:tab/>
        <w:t>Sub-topic:</w:t>
      </w:r>
      <w:r>
        <w:tab/>
      </w:r>
      <w:r w:rsidR="00557482">
        <w:rPr>
          <w:b/>
          <w:color w:val="0070C0"/>
        </w:rPr>
        <w:t>Transportation – Brandi B., Regional Director</w:t>
      </w:r>
    </w:p>
    <w:p w:rsidR="00862D27" w:rsidRDefault="00862D27">
      <w:pPr>
        <w:tabs>
          <w:tab w:val="left" w:pos="540"/>
        </w:tabs>
        <w:ind w:left="540" w:hanging="540"/>
      </w:pPr>
      <w:r>
        <w:tab/>
      </w:r>
      <w:r>
        <w:rPr>
          <w:i/>
          <w:iCs/>
        </w:rPr>
        <w:t xml:space="preserve">Discussion: </w:t>
      </w:r>
      <w:r w:rsidR="00557482">
        <w:tab/>
        <w:t>There are to be NO participants on the van</w:t>
      </w:r>
      <w:r w:rsidR="003C0110">
        <w:t xml:space="preserve"> that are home schooled, suspended, or not going to school during School Transport, dropping off or picking up. There are to be two staff on the van during transport and two staff at the shelter with the other participants. </w:t>
      </w:r>
    </w:p>
    <w:p w:rsidR="00862D27" w:rsidRDefault="00862D27">
      <w:pPr>
        <w:tabs>
          <w:tab w:val="left" w:pos="540"/>
        </w:tabs>
        <w:ind w:left="540" w:hanging="540"/>
      </w:pPr>
      <w:r>
        <w:tab/>
      </w:r>
      <w:r>
        <w:rPr>
          <w:i/>
          <w:iCs/>
        </w:rPr>
        <w:t>Outcome, Actions, Timeframe:</w:t>
      </w:r>
      <w:r>
        <w:tab/>
      </w:r>
    </w:p>
    <w:p w:rsidR="003C0110" w:rsidRDefault="003C0110" w:rsidP="003C0110">
      <w:pPr>
        <w:tabs>
          <w:tab w:val="left" w:pos="540"/>
        </w:tabs>
        <w:ind w:left="540" w:hanging="540"/>
      </w:pPr>
      <w:r>
        <w:rPr>
          <w:i/>
          <w:iCs/>
        </w:rPr>
        <w:t>2.</w:t>
      </w:r>
      <w:r>
        <w:rPr>
          <w:i/>
          <w:iCs/>
        </w:rPr>
        <w:tab/>
        <w:t>Sub-topic:</w:t>
      </w:r>
      <w:r>
        <w:tab/>
      </w:r>
      <w:r w:rsidRPr="003C0110">
        <w:rPr>
          <w:b/>
          <w:color w:val="0070C0"/>
        </w:rPr>
        <w:t>Home Visits</w:t>
      </w:r>
      <w:r w:rsidRPr="003C0110">
        <w:rPr>
          <w:color w:val="0070C0"/>
        </w:rPr>
        <w:t xml:space="preserve"> </w:t>
      </w:r>
      <w:r>
        <w:rPr>
          <w:b/>
          <w:color w:val="0070C0"/>
        </w:rPr>
        <w:t>– Brandi B., Regional Director</w:t>
      </w:r>
    </w:p>
    <w:p w:rsidR="003C0110" w:rsidRDefault="003C0110" w:rsidP="003C0110">
      <w:pPr>
        <w:tabs>
          <w:tab w:val="left" w:pos="540"/>
        </w:tabs>
        <w:ind w:left="540" w:hanging="540"/>
      </w:pPr>
      <w:r>
        <w:tab/>
      </w:r>
      <w:r>
        <w:rPr>
          <w:i/>
          <w:iCs/>
        </w:rPr>
        <w:t xml:space="preserve">Discussion: </w:t>
      </w:r>
      <w:r>
        <w:tab/>
        <w:t xml:space="preserve">If a child is on Achievement level, Casharo is to approve the outings. </w:t>
      </w:r>
      <w:r w:rsidR="00553056">
        <w:t>Otherwise,</w:t>
      </w:r>
      <w:r>
        <w:t xml:space="preserve"> unless it is an emergency, funeral or medical reason </w:t>
      </w:r>
      <w:r w:rsidR="00553056">
        <w:t>there are no home visits.</w:t>
      </w:r>
    </w:p>
    <w:p w:rsidR="003C0110" w:rsidRDefault="003C0110" w:rsidP="003C0110">
      <w:pPr>
        <w:tabs>
          <w:tab w:val="left" w:pos="540"/>
        </w:tabs>
        <w:ind w:left="540" w:hanging="540"/>
      </w:pPr>
      <w:r>
        <w:tab/>
      </w:r>
      <w:r>
        <w:rPr>
          <w:i/>
          <w:iCs/>
        </w:rPr>
        <w:t>Outcome, Actions, Timeframe:</w:t>
      </w:r>
      <w:r>
        <w:tab/>
      </w:r>
    </w:p>
    <w:p w:rsidR="00553056" w:rsidRPr="00553056" w:rsidRDefault="00553056" w:rsidP="00553056">
      <w:pPr>
        <w:tabs>
          <w:tab w:val="left" w:pos="540"/>
        </w:tabs>
        <w:ind w:left="540" w:hanging="540"/>
        <w:rPr>
          <w:b/>
          <w:i/>
          <w:iCs/>
          <w:color w:val="0070C0"/>
        </w:rPr>
      </w:pPr>
      <w:r>
        <w:rPr>
          <w:i/>
          <w:iCs/>
        </w:rPr>
        <w:t>3.</w:t>
      </w:r>
      <w:r>
        <w:rPr>
          <w:i/>
          <w:iCs/>
        </w:rPr>
        <w:tab/>
        <w:t>Sub-topic:</w:t>
      </w:r>
      <w:r>
        <w:tab/>
      </w:r>
      <w:r>
        <w:rPr>
          <w:b/>
          <w:color w:val="0070C0"/>
        </w:rPr>
        <w:t>Groups – Brandi B., Regional Director</w:t>
      </w:r>
    </w:p>
    <w:p w:rsidR="00553056" w:rsidRDefault="00553056" w:rsidP="00553056">
      <w:pPr>
        <w:tabs>
          <w:tab w:val="left" w:pos="540"/>
        </w:tabs>
        <w:ind w:left="540" w:hanging="540"/>
      </w:pPr>
      <w:r>
        <w:tab/>
      </w:r>
      <w:r>
        <w:rPr>
          <w:i/>
          <w:iCs/>
        </w:rPr>
        <w:t xml:space="preserve">Discussion: </w:t>
      </w:r>
      <w:r>
        <w:tab/>
        <w:t>Our staff has to be present in ALL groups with speakers from outside our agency. This is necessary, because they are not our staff and it is not their job, it is ours.</w:t>
      </w:r>
    </w:p>
    <w:p w:rsidR="003C0110" w:rsidRDefault="00553056" w:rsidP="00553056">
      <w:pPr>
        <w:tabs>
          <w:tab w:val="left" w:pos="540"/>
        </w:tabs>
        <w:ind w:left="540" w:hanging="540"/>
      </w:pPr>
      <w:r>
        <w:tab/>
      </w:r>
      <w:r>
        <w:rPr>
          <w:i/>
          <w:iCs/>
        </w:rPr>
        <w:t>Outcome, Actions, Timeframe:</w:t>
      </w:r>
      <w:r>
        <w:tab/>
      </w:r>
    </w:p>
    <w:p w:rsidR="005E72CE" w:rsidRPr="005E72CE" w:rsidRDefault="005E72CE" w:rsidP="005E72CE">
      <w:pPr>
        <w:tabs>
          <w:tab w:val="left" w:pos="540"/>
        </w:tabs>
        <w:ind w:left="540" w:hanging="540"/>
        <w:rPr>
          <w:b/>
          <w:color w:val="0070C0"/>
        </w:rPr>
      </w:pPr>
      <w:r>
        <w:rPr>
          <w:i/>
          <w:iCs/>
        </w:rPr>
        <w:t>4.</w:t>
      </w:r>
      <w:r>
        <w:rPr>
          <w:i/>
          <w:iCs/>
        </w:rPr>
        <w:tab/>
        <w:t>Sub-topic:</w:t>
      </w:r>
      <w:r>
        <w:tab/>
      </w:r>
      <w:r>
        <w:rPr>
          <w:b/>
          <w:color w:val="0070C0"/>
        </w:rPr>
        <w:t>Participant/Staff Interactions &amp; Interventions</w:t>
      </w:r>
    </w:p>
    <w:p w:rsidR="005E72CE" w:rsidRDefault="005E72CE" w:rsidP="005E72CE">
      <w:pPr>
        <w:tabs>
          <w:tab w:val="left" w:pos="540"/>
        </w:tabs>
        <w:ind w:left="540" w:hanging="540"/>
      </w:pPr>
      <w:r>
        <w:tab/>
      </w:r>
      <w:r>
        <w:rPr>
          <w:i/>
          <w:iCs/>
        </w:rPr>
        <w:t xml:space="preserve">Discussion: </w:t>
      </w:r>
      <w:r>
        <w:tab/>
      </w:r>
      <w:r w:rsidRPr="00BA061B">
        <w:rPr>
          <w:b/>
        </w:rPr>
        <w:t>Deescalating participant situations</w:t>
      </w:r>
      <w:r w:rsidR="00BA061B">
        <w:t xml:space="preserve"> are</w:t>
      </w:r>
      <w:r>
        <w:t xml:space="preserve"> explained in this policy and procedure. </w:t>
      </w:r>
      <w:r w:rsidR="00BA061B">
        <w:t xml:space="preserve">P-1126 </w:t>
      </w:r>
      <w:r w:rsidR="00BA061B">
        <w:rPr>
          <w:b/>
          <w:bCs/>
        </w:rPr>
        <w:t xml:space="preserve">Remember, you are the role model being paid to protect and instruct the participant. </w:t>
      </w:r>
      <w:r w:rsidR="00BA061B">
        <w:t xml:space="preserve"> It is helpful to assume that the participant has fewer coping skills than you do and is therefore expected to act out when facing a situation he or she thinks is unjust or distasteful.  The participant may also be reacting to other stressors in their life other than just the issue at hand.  </w:t>
      </w:r>
      <w:r w:rsidR="00A76388" w:rsidRPr="00A76388">
        <w:rPr>
          <w:b/>
        </w:rPr>
        <w:t>Reminder, we are not their friends we are the staff!</w:t>
      </w:r>
    </w:p>
    <w:p w:rsidR="005E72CE" w:rsidRDefault="005E72CE" w:rsidP="005E72CE">
      <w:pPr>
        <w:tabs>
          <w:tab w:val="left" w:pos="540"/>
        </w:tabs>
        <w:ind w:left="540" w:hanging="540"/>
      </w:pPr>
      <w:r>
        <w:tab/>
      </w:r>
      <w:r>
        <w:rPr>
          <w:i/>
          <w:iCs/>
        </w:rPr>
        <w:t>Outcome, Actions, Timeframe:</w:t>
      </w:r>
      <w:r>
        <w:tab/>
      </w:r>
    </w:p>
    <w:p w:rsidR="00862D27" w:rsidRDefault="00862D27" w:rsidP="00BA061B">
      <w:pPr>
        <w:tabs>
          <w:tab w:val="left" w:pos="540"/>
        </w:tabs>
        <w:rPr>
          <w:u w:val="single"/>
        </w:rPr>
      </w:pPr>
      <w:r>
        <w:rPr>
          <w:u w:val="single"/>
        </w:rPr>
        <w:t>E.</w:t>
      </w:r>
      <w:r>
        <w:rPr>
          <w:u w:val="single"/>
        </w:rPr>
        <w:tab/>
        <w:t xml:space="preserve">Participant Complaint and Grievance (specific and quarterly review of trends) </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i/>
          <w:iCs/>
          <w:u w:val="single"/>
        </w:rPr>
      </w:pPr>
      <w:r>
        <w:rPr>
          <w:u w:val="single"/>
        </w:rPr>
        <w:t>F.</w:t>
      </w:r>
      <w:r>
        <w:rPr>
          <w:u w:val="single"/>
        </w:rPr>
        <w:tab/>
        <w:t>Planning Documents (reports, status of goals and objectives, reformulation)</w:t>
      </w:r>
    </w:p>
    <w:p w:rsidR="00862D27" w:rsidRDefault="00862D27">
      <w:pPr>
        <w:tabs>
          <w:tab w:val="left" w:pos="540"/>
        </w:tabs>
        <w:ind w:left="540" w:hanging="540"/>
      </w:pPr>
      <w:r>
        <w:rPr>
          <w:i/>
          <w:iCs/>
        </w:rPr>
        <w:t>1.</w:t>
      </w:r>
      <w:r>
        <w:rPr>
          <w:i/>
          <w:iCs/>
        </w:rPr>
        <w:tab/>
        <w:t>Sub-topic:</w:t>
      </w:r>
      <w:r>
        <w:tab/>
        <w:t xml:space="preserve">Strategic Plan  </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8E3FE7">
      <w:pPr>
        <w:tabs>
          <w:tab w:val="left" w:pos="540"/>
        </w:tabs>
      </w:pPr>
      <w:r>
        <w:rPr>
          <w:i/>
          <w:iCs/>
        </w:rPr>
        <w:lastRenderedPageBreak/>
        <w:t>2.</w:t>
      </w:r>
      <w:r>
        <w:rPr>
          <w:i/>
          <w:iCs/>
        </w:rPr>
        <w:tab/>
        <w:t>Sub-topic:</w:t>
      </w:r>
      <w:r>
        <w:tab/>
        <w:t xml:space="preserve">Accessibility Plan </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i/>
          <w:iCs/>
        </w:rPr>
      </w:pPr>
      <w:r>
        <w:rPr>
          <w:i/>
          <w:iCs/>
        </w:rPr>
        <w:t>3.</w:t>
      </w:r>
      <w:r>
        <w:rPr>
          <w:i/>
          <w:iCs/>
        </w:rPr>
        <w:tab/>
        <w:t>Sub-topic:</w:t>
      </w:r>
      <w:r>
        <w:tab/>
        <w:t>Cultural Competence Plan</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pPr>
      <w:r>
        <w:rPr>
          <w:i/>
          <w:iCs/>
        </w:rPr>
        <w:t>4.</w:t>
      </w:r>
      <w:r>
        <w:rPr>
          <w:i/>
          <w:iCs/>
        </w:rPr>
        <w:tab/>
        <w:t>Sub-topic:</w:t>
      </w:r>
      <w:r>
        <w:tab/>
        <w:t xml:space="preserve">Input Plan </w:t>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pPr>
      <w:r>
        <w:rPr>
          <w:i/>
          <w:iCs/>
        </w:rPr>
        <w:t>5.</w:t>
      </w:r>
      <w:r>
        <w:rPr>
          <w:i/>
          <w:iCs/>
        </w:rPr>
        <w:tab/>
        <w:t>Sub-topic:</w:t>
      </w:r>
      <w:r>
        <w:tab/>
        <w:t xml:space="preserve">Community Relations plan </w:t>
      </w:r>
    </w:p>
    <w:p w:rsidR="00862D27" w:rsidRDefault="00862D27">
      <w:pPr>
        <w:tabs>
          <w:tab w:val="left" w:pos="540"/>
        </w:tabs>
        <w:ind w:left="540" w:hanging="540"/>
      </w:pPr>
      <w:r>
        <w:tab/>
      </w:r>
      <w:r>
        <w:rPr>
          <w:i/>
          <w:iCs/>
        </w:rPr>
        <w:t xml:space="preserve">Discussion: </w:t>
      </w:r>
      <w:r>
        <w:tab/>
        <w:t>No discussion</w:t>
      </w:r>
    </w:p>
    <w:p w:rsidR="00862D27" w:rsidRDefault="00862D27">
      <w:pPr>
        <w:pStyle w:val="Heading1"/>
        <w:tabs>
          <w:tab w:val="left" w:pos="540"/>
        </w:tabs>
        <w:ind w:left="540" w:hanging="540"/>
        <w:rPr>
          <w:b w:val="0"/>
          <w:bCs w:val="0"/>
        </w:rPr>
      </w:pPr>
      <w:r>
        <w:rPr>
          <w:b w:val="0"/>
          <w:bCs w:val="0"/>
        </w:rPr>
        <w:tab/>
      </w:r>
      <w:r>
        <w:rPr>
          <w:b w:val="0"/>
          <w:bCs w:val="0"/>
          <w:i/>
          <w:iCs/>
        </w:rPr>
        <w:t>Outcome, Actions, Timeframe:</w:t>
      </w:r>
      <w:r>
        <w:rPr>
          <w:b w:val="0"/>
          <w:bCs w:val="0"/>
        </w:rPr>
        <w:tab/>
      </w:r>
    </w:p>
    <w:p w:rsidR="00862D27" w:rsidRDefault="00862D27" w:rsidP="00794ABF">
      <w:pPr>
        <w:pStyle w:val="Heading1"/>
        <w:tabs>
          <w:tab w:val="left" w:pos="540"/>
        </w:tabs>
        <w:spacing w:before="240"/>
        <w:ind w:left="540" w:hanging="540"/>
      </w:pPr>
      <w:r>
        <w:t>IV.</w:t>
      </w:r>
      <w:r>
        <w:tab/>
        <w:t xml:space="preserve">Risk Management </w:t>
      </w:r>
    </w:p>
    <w:p w:rsidR="00862D27" w:rsidRDefault="00862D27">
      <w:pPr>
        <w:tabs>
          <w:tab w:val="left" w:pos="540"/>
        </w:tabs>
        <w:ind w:left="540" w:hanging="540"/>
        <w:rPr>
          <w:u w:val="single"/>
        </w:rPr>
      </w:pPr>
      <w:r>
        <w:rPr>
          <w:u w:val="single"/>
        </w:rPr>
        <w:t>A.</w:t>
      </w:r>
      <w:r>
        <w:rPr>
          <w:u w:val="single"/>
        </w:rPr>
        <w:tab/>
        <w:t>Risk Management Plan (exposure to loss)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Employee Concerns or Complaints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pStyle w:val="Header"/>
        <w:tabs>
          <w:tab w:val="clear" w:pos="4320"/>
          <w:tab w:val="clear" w:pos="8640"/>
          <w:tab w:val="left" w:pos="540"/>
        </w:tabs>
        <w:ind w:left="540" w:hanging="540"/>
        <w:rPr>
          <w:u w:val="single"/>
        </w:rPr>
      </w:pPr>
      <w:r>
        <w:rPr>
          <w:u w:val="single"/>
        </w:rPr>
        <w:t>C.</w:t>
      </w:r>
      <w:r>
        <w:rPr>
          <w:u w:val="single"/>
        </w:rPr>
        <w:tab/>
        <w:t>Potential regulatory audits and/or investigation of operations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V.</w:t>
      </w:r>
      <w:r>
        <w:tab/>
        <w:t xml:space="preserve">Information Technology </w:t>
      </w:r>
    </w:p>
    <w:p w:rsidR="00862D27" w:rsidRDefault="00862D27">
      <w:pPr>
        <w:tabs>
          <w:tab w:val="left" w:pos="540"/>
        </w:tabs>
        <w:ind w:left="540" w:hanging="540"/>
        <w:rPr>
          <w:u w:val="single"/>
        </w:rPr>
      </w:pPr>
      <w:r>
        <w:rPr>
          <w:u w:val="single"/>
        </w:rPr>
        <w:t>A.</w:t>
      </w:r>
      <w:r>
        <w:rPr>
          <w:u w:val="single"/>
        </w:rPr>
        <w:tab/>
        <w:t>Technology Plan</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pStyle w:val="Heading1"/>
        <w:tabs>
          <w:tab w:val="left" w:pos="540"/>
        </w:tabs>
        <w:spacing w:before="240"/>
        <w:ind w:left="540" w:hanging="540"/>
      </w:pPr>
      <w:r>
        <w:t>VI.</w:t>
      </w:r>
      <w:r>
        <w:tab/>
        <w:t>Clinical/Program</w:t>
      </w:r>
    </w:p>
    <w:p w:rsidR="00862D27" w:rsidRDefault="00862D27">
      <w:pPr>
        <w:tabs>
          <w:tab w:val="left" w:pos="540"/>
        </w:tabs>
        <w:ind w:left="540" w:hanging="540"/>
        <w:rPr>
          <w:u w:val="single"/>
        </w:rPr>
      </w:pPr>
      <w:r>
        <w:rPr>
          <w:u w:val="single"/>
        </w:rPr>
        <w:t>A.</w:t>
      </w:r>
      <w:r>
        <w:rPr>
          <w:u w:val="single"/>
        </w:rPr>
        <w:tab/>
        <w:t>Medical and Medication Issues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pPr>
        <w:tabs>
          <w:tab w:val="left" w:pos="540"/>
        </w:tabs>
        <w:ind w:left="540" w:hanging="540"/>
        <w:rPr>
          <w:u w:val="single"/>
        </w:rPr>
      </w:pPr>
      <w:r>
        <w:rPr>
          <w:u w:val="single"/>
        </w:rPr>
        <w:t>B.</w:t>
      </w:r>
      <w:r>
        <w:rPr>
          <w:u w:val="single"/>
        </w:rPr>
        <w:tab/>
        <w:t>Counseling and Programming Issues</w:t>
      </w:r>
    </w:p>
    <w:p w:rsidR="00862D27" w:rsidRDefault="00862D27">
      <w:pPr>
        <w:tabs>
          <w:tab w:val="left" w:pos="540"/>
        </w:tabs>
        <w:ind w:left="540" w:hanging="540"/>
      </w:pPr>
      <w:r>
        <w:rPr>
          <w:i/>
          <w:iCs/>
        </w:rPr>
        <w:t>1.</w:t>
      </w:r>
      <w:r>
        <w:rPr>
          <w:i/>
          <w:iCs/>
        </w:rPr>
        <w:tab/>
        <w:t>Sub-topic:</w:t>
      </w:r>
      <w:r>
        <w:tab/>
      </w:r>
    </w:p>
    <w:p w:rsidR="00862D27" w:rsidRDefault="00862D27">
      <w:pPr>
        <w:tabs>
          <w:tab w:val="left" w:pos="540"/>
        </w:tabs>
        <w:ind w:left="540" w:hanging="540"/>
      </w:pPr>
      <w:r>
        <w:tab/>
      </w:r>
      <w:r>
        <w:rPr>
          <w:i/>
          <w:iCs/>
        </w:rPr>
        <w:t xml:space="preserve">Discussion: </w:t>
      </w:r>
      <w:r>
        <w:tab/>
        <w:t>No discussion</w:t>
      </w:r>
    </w:p>
    <w:p w:rsidR="00862D27" w:rsidRDefault="00862D27">
      <w:pPr>
        <w:tabs>
          <w:tab w:val="left" w:pos="540"/>
        </w:tabs>
        <w:ind w:left="540" w:hanging="540"/>
      </w:pPr>
      <w:r>
        <w:tab/>
      </w:r>
      <w:r>
        <w:rPr>
          <w:i/>
          <w:iCs/>
        </w:rPr>
        <w:t>Outcome, Actions, Timeframe:</w:t>
      </w:r>
      <w:r>
        <w:tab/>
      </w:r>
    </w:p>
    <w:p w:rsidR="00862D27" w:rsidRDefault="00862D27" w:rsidP="00794ABF">
      <w:pPr>
        <w:tabs>
          <w:tab w:val="left" w:pos="540"/>
        </w:tabs>
        <w:spacing w:before="240"/>
        <w:ind w:left="540" w:hanging="540"/>
        <w:rPr>
          <w:b/>
          <w:bCs/>
        </w:rPr>
      </w:pPr>
      <w:r>
        <w:rPr>
          <w:b/>
          <w:bCs/>
        </w:rPr>
        <w:t>VII.</w:t>
      </w:r>
      <w:r>
        <w:rPr>
          <w:b/>
          <w:bCs/>
        </w:rPr>
        <w:tab/>
        <w:t>Other Business:</w:t>
      </w:r>
    </w:p>
    <w:p w:rsidR="00862D27" w:rsidRPr="005D7578" w:rsidRDefault="00862D27">
      <w:pPr>
        <w:tabs>
          <w:tab w:val="left" w:pos="540"/>
        </w:tabs>
        <w:ind w:left="540" w:hanging="540"/>
        <w:rPr>
          <w:b/>
          <w:color w:val="0070C0"/>
        </w:rPr>
      </w:pPr>
      <w:r>
        <w:rPr>
          <w:i/>
          <w:iCs/>
        </w:rPr>
        <w:t>1.</w:t>
      </w:r>
      <w:r>
        <w:rPr>
          <w:i/>
          <w:iCs/>
        </w:rPr>
        <w:tab/>
        <w:t>Sub-topic:</w:t>
      </w:r>
      <w:r>
        <w:tab/>
      </w:r>
      <w:r w:rsidR="005D7578">
        <w:rPr>
          <w:b/>
          <w:color w:val="0070C0"/>
        </w:rPr>
        <w:t>Lint Filter – Brandi B., Regional Director</w:t>
      </w:r>
    </w:p>
    <w:p w:rsidR="00862D27" w:rsidRDefault="00862D27">
      <w:pPr>
        <w:tabs>
          <w:tab w:val="left" w:pos="540"/>
        </w:tabs>
        <w:ind w:left="540" w:hanging="540"/>
      </w:pPr>
      <w:r>
        <w:tab/>
      </w:r>
      <w:r>
        <w:rPr>
          <w:i/>
          <w:iCs/>
        </w:rPr>
        <w:t xml:space="preserve">Discussion: </w:t>
      </w:r>
      <w:r w:rsidR="005D7578">
        <w:tab/>
        <w:t>You are to clean out the lint filter on the dryer after every single load of laundry. This is a QI standard and they will check it during their visit.</w:t>
      </w:r>
    </w:p>
    <w:p w:rsidR="00862D27" w:rsidRDefault="00862D27">
      <w:pPr>
        <w:tabs>
          <w:tab w:val="left" w:pos="540"/>
        </w:tabs>
        <w:ind w:left="540" w:hanging="540"/>
      </w:pPr>
      <w:r>
        <w:tab/>
      </w:r>
      <w:r>
        <w:rPr>
          <w:i/>
          <w:iCs/>
        </w:rPr>
        <w:t>Outcome, Actions, Timeframe:</w:t>
      </w:r>
      <w:r>
        <w:tab/>
      </w:r>
    </w:p>
    <w:p w:rsidR="008E3FE7" w:rsidRDefault="008E3FE7" w:rsidP="005D7578">
      <w:pPr>
        <w:tabs>
          <w:tab w:val="left" w:pos="540"/>
        </w:tabs>
        <w:ind w:left="540" w:hanging="540"/>
        <w:rPr>
          <w:i/>
          <w:iCs/>
        </w:rPr>
      </w:pPr>
    </w:p>
    <w:p w:rsidR="008E3FE7" w:rsidRDefault="008E3FE7" w:rsidP="005D7578">
      <w:pPr>
        <w:tabs>
          <w:tab w:val="left" w:pos="540"/>
        </w:tabs>
        <w:ind w:left="540" w:hanging="540"/>
        <w:rPr>
          <w:i/>
          <w:iCs/>
        </w:rPr>
      </w:pPr>
    </w:p>
    <w:p w:rsidR="005D7578" w:rsidRDefault="005D7578" w:rsidP="005D7578">
      <w:pPr>
        <w:tabs>
          <w:tab w:val="left" w:pos="540"/>
        </w:tabs>
        <w:ind w:left="540" w:hanging="540"/>
      </w:pPr>
      <w:r>
        <w:rPr>
          <w:i/>
          <w:iCs/>
        </w:rPr>
        <w:lastRenderedPageBreak/>
        <w:t>2.</w:t>
      </w:r>
      <w:r>
        <w:rPr>
          <w:i/>
          <w:iCs/>
        </w:rPr>
        <w:tab/>
        <w:t>Sub-topic:</w:t>
      </w:r>
      <w:r>
        <w:tab/>
      </w:r>
      <w:r>
        <w:rPr>
          <w:b/>
          <w:color w:val="0070C0"/>
        </w:rPr>
        <w:t xml:space="preserve">Participant binders – Brandi B., Regional Director </w:t>
      </w:r>
      <w:r>
        <w:t xml:space="preserve"> </w:t>
      </w:r>
    </w:p>
    <w:p w:rsidR="005D7578" w:rsidRDefault="005D7578" w:rsidP="005D7578">
      <w:pPr>
        <w:tabs>
          <w:tab w:val="left" w:pos="540"/>
        </w:tabs>
        <w:ind w:left="540" w:hanging="540"/>
      </w:pPr>
      <w:r>
        <w:tab/>
      </w:r>
      <w:r>
        <w:rPr>
          <w:i/>
          <w:iCs/>
        </w:rPr>
        <w:t xml:space="preserve">Discussion: </w:t>
      </w:r>
      <w:r>
        <w:tab/>
        <w:t xml:space="preserve">We need to be completing all pages and every question in the participants file. There are to be no blank spaces/lines in the files. </w:t>
      </w:r>
    </w:p>
    <w:p w:rsidR="005D7578" w:rsidRDefault="005D7578" w:rsidP="005D7578">
      <w:pPr>
        <w:tabs>
          <w:tab w:val="left" w:pos="540"/>
        </w:tabs>
        <w:ind w:left="540" w:hanging="540"/>
      </w:pPr>
      <w:r>
        <w:tab/>
      </w:r>
      <w:r>
        <w:rPr>
          <w:i/>
          <w:iCs/>
        </w:rPr>
        <w:t>Outcome, Actions, Timeframe:</w:t>
      </w:r>
      <w:r>
        <w:tab/>
      </w:r>
    </w:p>
    <w:p w:rsidR="005D7578" w:rsidRPr="005D7578" w:rsidRDefault="005D7578" w:rsidP="005D7578">
      <w:pPr>
        <w:tabs>
          <w:tab w:val="left" w:pos="540"/>
        </w:tabs>
        <w:ind w:left="540" w:hanging="540"/>
        <w:rPr>
          <w:b/>
          <w:i/>
          <w:iCs/>
          <w:color w:val="0070C0"/>
        </w:rPr>
      </w:pPr>
      <w:r>
        <w:rPr>
          <w:i/>
          <w:iCs/>
        </w:rPr>
        <w:t>3.</w:t>
      </w:r>
      <w:r>
        <w:rPr>
          <w:i/>
          <w:iCs/>
        </w:rPr>
        <w:tab/>
        <w:t>Sub-topic:</w:t>
      </w:r>
      <w:r>
        <w:tab/>
      </w:r>
      <w:r>
        <w:rPr>
          <w:b/>
          <w:color w:val="0070C0"/>
        </w:rPr>
        <w:t xml:space="preserve">Educational Information on TV – Brandi B., Regional Director </w:t>
      </w:r>
      <w:r>
        <w:t xml:space="preserve"> </w:t>
      </w:r>
    </w:p>
    <w:p w:rsidR="008B6EB7" w:rsidRDefault="005D7578" w:rsidP="005D7578">
      <w:pPr>
        <w:tabs>
          <w:tab w:val="left" w:pos="540"/>
        </w:tabs>
        <w:ind w:left="540" w:hanging="540"/>
      </w:pPr>
      <w:r>
        <w:tab/>
      </w:r>
      <w:r>
        <w:rPr>
          <w:i/>
          <w:iCs/>
        </w:rPr>
        <w:t xml:space="preserve">Discussion: </w:t>
      </w:r>
      <w:r>
        <w:tab/>
        <w:t>There is ONLY to be educational pr</w:t>
      </w:r>
      <w:r w:rsidR="008B6EB7">
        <w:t>ograms watched on the TV. Movies will</w:t>
      </w:r>
      <w:r>
        <w:t xml:space="preserve"> b</w:t>
      </w:r>
      <w:r w:rsidR="008B6EB7">
        <w:t>e age appropriate, as will. These are the rules!</w:t>
      </w:r>
    </w:p>
    <w:p w:rsidR="005D7578" w:rsidRDefault="008B6EB7" w:rsidP="005D7578">
      <w:pPr>
        <w:tabs>
          <w:tab w:val="left" w:pos="540"/>
        </w:tabs>
        <w:ind w:left="540" w:hanging="540"/>
      </w:pPr>
      <w:r>
        <w:rPr>
          <w:i/>
          <w:iCs/>
        </w:rPr>
        <w:tab/>
      </w:r>
      <w:r w:rsidR="005D7578">
        <w:rPr>
          <w:i/>
          <w:iCs/>
        </w:rPr>
        <w:t>Outcome, Actions, Timeframe:</w:t>
      </w:r>
      <w:r w:rsidR="005D7578">
        <w:tab/>
      </w:r>
    </w:p>
    <w:p w:rsidR="008B6EB7" w:rsidRDefault="008B6EB7" w:rsidP="008B6EB7">
      <w:pPr>
        <w:tabs>
          <w:tab w:val="left" w:pos="540"/>
        </w:tabs>
        <w:ind w:left="540" w:hanging="540"/>
      </w:pPr>
      <w:r>
        <w:rPr>
          <w:i/>
          <w:iCs/>
        </w:rPr>
        <w:t>4.</w:t>
      </w:r>
      <w:r>
        <w:rPr>
          <w:i/>
          <w:iCs/>
        </w:rPr>
        <w:tab/>
        <w:t>Sub-topic:</w:t>
      </w:r>
      <w:r>
        <w:tab/>
      </w:r>
      <w:r w:rsidRPr="008B6EB7">
        <w:rPr>
          <w:b/>
          <w:color w:val="0070C0"/>
        </w:rPr>
        <w:t>Log Books</w:t>
      </w:r>
      <w:r w:rsidRPr="008B6EB7">
        <w:rPr>
          <w:color w:val="0070C0"/>
        </w:rPr>
        <w:t xml:space="preserve"> </w:t>
      </w:r>
      <w:r>
        <w:rPr>
          <w:b/>
          <w:color w:val="0070C0"/>
        </w:rPr>
        <w:t xml:space="preserve">– Brandi B., Regional Director </w:t>
      </w:r>
      <w:r>
        <w:t xml:space="preserve"> </w:t>
      </w:r>
    </w:p>
    <w:p w:rsidR="008B6EB7" w:rsidRDefault="008B6EB7" w:rsidP="008B6EB7">
      <w:pPr>
        <w:tabs>
          <w:tab w:val="left" w:pos="540"/>
        </w:tabs>
        <w:ind w:left="540" w:hanging="540"/>
      </w:pPr>
      <w:r>
        <w:tab/>
      </w:r>
      <w:r>
        <w:rPr>
          <w:i/>
          <w:iCs/>
        </w:rPr>
        <w:t xml:space="preserve">Discussion: </w:t>
      </w:r>
      <w:r>
        <w:tab/>
        <w:t xml:space="preserve">Highlights in the log book is a must these are also QI standards. </w:t>
      </w:r>
    </w:p>
    <w:p w:rsidR="008B6EB7" w:rsidRDefault="008B6EB7" w:rsidP="008B6EB7">
      <w:pPr>
        <w:tabs>
          <w:tab w:val="left" w:pos="540"/>
        </w:tabs>
        <w:ind w:left="540" w:hanging="540"/>
      </w:pPr>
      <w:r>
        <w:tab/>
      </w:r>
      <w:r>
        <w:rPr>
          <w:i/>
          <w:iCs/>
        </w:rPr>
        <w:t>Outcome, Actions, Timeframe:</w:t>
      </w:r>
      <w:r>
        <w:tab/>
      </w:r>
    </w:p>
    <w:p w:rsidR="005D7578" w:rsidRDefault="005D7578">
      <w:pPr>
        <w:tabs>
          <w:tab w:val="left" w:pos="540"/>
        </w:tabs>
        <w:ind w:left="540" w:hanging="540"/>
      </w:pPr>
    </w:p>
    <w:p w:rsidR="00862D27" w:rsidRDefault="00862D27" w:rsidP="00794ABF">
      <w:pPr>
        <w:pBdr>
          <w:top w:val="single" w:sz="4" w:space="1" w:color="auto"/>
        </w:pBdr>
        <w:spacing w:before="240"/>
      </w:pPr>
      <w:r>
        <w:t xml:space="preserve">Respectfully submitted by: </w:t>
      </w:r>
    </w:p>
    <w:p w:rsidR="00862D27" w:rsidRDefault="00862D27"/>
    <w:p w:rsidR="00862D27" w:rsidRDefault="00862D2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1620"/>
        <w:gridCol w:w="2070"/>
      </w:tblGrid>
      <w:tr w:rsidR="00794ABF" w:rsidTr="007D3B27">
        <w:tc>
          <w:tcPr>
            <w:tcW w:w="4860" w:type="dxa"/>
            <w:tcBorders>
              <w:top w:val="nil"/>
              <w:left w:val="nil"/>
              <w:right w:val="nil"/>
            </w:tcBorders>
          </w:tcPr>
          <w:p w:rsidR="00794ABF" w:rsidRPr="005D6D8E" w:rsidRDefault="005D6D8E">
            <w:pPr>
              <w:rPr>
                <w:rFonts w:ascii="Brush Script MT" w:hAnsi="Brush Script MT"/>
              </w:rPr>
            </w:pPr>
            <w:r>
              <w:rPr>
                <w:rFonts w:ascii="Brush Script MT" w:hAnsi="Brush Script MT"/>
                <w:sz w:val="36"/>
                <w:szCs w:val="36"/>
              </w:rPr>
              <w:t>Brandi Bell,</w:t>
            </w:r>
            <w:r>
              <w:t xml:space="preserve"> Regional Director</w:t>
            </w:r>
          </w:p>
        </w:tc>
        <w:tc>
          <w:tcPr>
            <w:tcW w:w="1620" w:type="dxa"/>
            <w:tcBorders>
              <w:top w:val="nil"/>
              <w:left w:val="nil"/>
              <w:bottom w:val="nil"/>
              <w:right w:val="nil"/>
            </w:tcBorders>
          </w:tcPr>
          <w:p w:rsidR="00794ABF" w:rsidRDefault="00794ABF"/>
        </w:tc>
        <w:tc>
          <w:tcPr>
            <w:tcW w:w="2070" w:type="dxa"/>
            <w:tcBorders>
              <w:top w:val="nil"/>
              <w:left w:val="nil"/>
              <w:right w:val="nil"/>
            </w:tcBorders>
          </w:tcPr>
          <w:p w:rsidR="00794ABF" w:rsidRDefault="005D6D8E">
            <w:r>
              <w:t>10/22/26</w:t>
            </w:r>
          </w:p>
        </w:tc>
      </w:tr>
    </w:tbl>
    <w:p w:rsidR="00862D27" w:rsidRDefault="00794ABF">
      <w:r>
        <w:t xml:space="preserve"> </w:t>
      </w:r>
      <w:r w:rsidR="00862D27">
        <w:t>Name</w:t>
      </w:r>
      <w:r w:rsidR="00862D27">
        <w:tab/>
      </w:r>
      <w:r w:rsidR="00862D27">
        <w:tab/>
      </w:r>
      <w:r w:rsidR="00862D27">
        <w:tab/>
      </w:r>
      <w:r w:rsidR="00862D27">
        <w:tab/>
      </w:r>
      <w:r w:rsidR="00862D27">
        <w:tab/>
      </w:r>
      <w:r w:rsidR="00862D27">
        <w:tab/>
      </w:r>
      <w:r w:rsidR="00862D27">
        <w:tab/>
      </w:r>
      <w:r w:rsidR="00862D27">
        <w:tab/>
      </w:r>
      <w:r w:rsidR="00862D27">
        <w:tab/>
      </w:r>
      <w:r>
        <w:t xml:space="preserve"> </w:t>
      </w:r>
      <w:r w:rsidR="00862D27">
        <w:t>Date</w:t>
      </w:r>
    </w:p>
    <w:p w:rsidR="00862D27" w:rsidRDefault="00862D27"/>
    <w:p w:rsidR="00862D27" w:rsidRDefault="00862D27"/>
    <w:p w:rsidR="00862D27" w:rsidRDefault="00862D27"/>
    <w:sectPr w:rsidR="00862D27" w:rsidSect="008B6EB7">
      <w:footerReference w:type="default" r:id="rId7"/>
      <w:pgSz w:w="12240" w:h="15840"/>
      <w:pgMar w:top="990" w:right="1350" w:bottom="1170" w:left="13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7FE" w:rsidRDefault="008737FE">
      <w:r>
        <w:separator/>
      </w:r>
    </w:p>
  </w:endnote>
  <w:endnote w:type="continuationSeparator" w:id="0">
    <w:p w:rsidR="008737FE" w:rsidRDefault="0087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D27" w:rsidRDefault="00D63D33" w:rsidP="00D63D33">
    <w:pPr>
      <w:pStyle w:val="Footer"/>
      <w:tabs>
        <w:tab w:val="clear" w:pos="4320"/>
        <w:tab w:val="clear" w:pos="8640"/>
        <w:tab w:val="center" w:pos="4680"/>
        <w:tab w:val="right" w:pos="9540"/>
      </w:tabs>
      <w:rPr>
        <w:rStyle w:val="PageNumber"/>
      </w:rPr>
    </w:pPr>
    <w:r>
      <w:t xml:space="preserve">Rev </w:t>
    </w:r>
    <w:r w:rsidR="00862D27">
      <w:t>9/08</w:t>
    </w:r>
    <w:r w:rsidR="004A05E6">
      <w:t>, 1/23</w:t>
    </w:r>
    <w:r w:rsidR="00862D27">
      <w:tab/>
    </w:r>
    <w:r w:rsidR="00862D27">
      <w:rPr>
        <w:rStyle w:val="PageNumber"/>
      </w:rPr>
      <w:fldChar w:fldCharType="begin"/>
    </w:r>
    <w:r w:rsidR="00862D27">
      <w:rPr>
        <w:rStyle w:val="PageNumber"/>
      </w:rPr>
      <w:instrText xml:space="preserve"> PAGE </w:instrText>
    </w:r>
    <w:r w:rsidR="00862D27">
      <w:rPr>
        <w:rStyle w:val="PageNumber"/>
      </w:rPr>
      <w:fldChar w:fldCharType="separate"/>
    </w:r>
    <w:r w:rsidR="004875DC">
      <w:rPr>
        <w:rStyle w:val="PageNumber"/>
        <w:noProof/>
      </w:rPr>
      <w:t>4</w:t>
    </w:r>
    <w:r w:rsidR="00862D27">
      <w:rPr>
        <w:rStyle w:val="PageNumber"/>
      </w:rPr>
      <w:fldChar w:fldCharType="end"/>
    </w:r>
    <w:r w:rsidR="00862D27">
      <w:rPr>
        <w:rStyle w:val="PageNumber"/>
      </w:rPr>
      <w:t xml:space="preserve"> of </w:t>
    </w:r>
    <w:r w:rsidR="00862D27">
      <w:rPr>
        <w:rStyle w:val="PageNumber"/>
      </w:rPr>
      <w:fldChar w:fldCharType="begin"/>
    </w:r>
    <w:r w:rsidR="00862D27">
      <w:rPr>
        <w:rStyle w:val="PageNumber"/>
      </w:rPr>
      <w:instrText xml:space="preserve"> NUMPAGES </w:instrText>
    </w:r>
    <w:r w:rsidR="00862D27">
      <w:rPr>
        <w:rStyle w:val="PageNumber"/>
      </w:rPr>
      <w:fldChar w:fldCharType="separate"/>
    </w:r>
    <w:r w:rsidR="004875DC">
      <w:rPr>
        <w:rStyle w:val="PageNumber"/>
        <w:noProof/>
      </w:rPr>
      <w:t>4</w:t>
    </w:r>
    <w:r w:rsidR="00862D27">
      <w:rPr>
        <w:rStyle w:val="PageNumber"/>
      </w:rPr>
      <w:fldChar w:fldCharType="end"/>
    </w:r>
    <w:r>
      <w:rPr>
        <w:rStyle w:val="PageNumber"/>
      </w:rPr>
      <w:tab/>
      <w:t>F-AD-1001</w:t>
    </w:r>
  </w:p>
  <w:p w:rsidR="00862D27" w:rsidRDefault="00862D27">
    <w:pPr>
      <w:pStyle w:val="Footer"/>
      <w:rPr>
        <w:rStyle w:val="PageNumber"/>
      </w:rPr>
    </w:pPr>
  </w:p>
  <w:p w:rsidR="00862D27" w:rsidRDefault="00862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7FE" w:rsidRDefault="008737FE">
      <w:r>
        <w:separator/>
      </w:r>
    </w:p>
  </w:footnote>
  <w:footnote w:type="continuationSeparator" w:id="0">
    <w:p w:rsidR="008737FE" w:rsidRDefault="008737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85D09"/>
    <w:multiLevelType w:val="hybridMultilevel"/>
    <w:tmpl w:val="0784AA0C"/>
    <w:lvl w:ilvl="0" w:tplc="69C2A87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D6163E5"/>
    <w:multiLevelType w:val="multilevel"/>
    <w:tmpl w:val="AF4C676C"/>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u w:val="single"/>
      </w:rPr>
    </w:lvl>
    <w:lvl w:ilvl="2">
      <w:start w:val="1"/>
      <w:numFmt w:val="lowerLetter"/>
      <w:lvlText w:val="%3."/>
      <w:lvlJc w:val="left"/>
      <w:pPr>
        <w:tabs>
          <w:tab w:val="num" w:pos="1080"/>
        </w:tabs>
        <w:ind w:left="1080" w:hanging="360"/>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4E74A0"/>
    <w:multiLevelType w:val="hybridMultilevel"/>
    <w:tmpl w:val="8408A14C"/>
    <w:lvl w:ilvl="0" w:tplc="57D868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A0357E"/>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65209B"/>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32D25B4"/>
    <w:multiLevelType w:val="hybridMultilevel"/>
    <w:tmpl w:val="F08E08F2"/>
    <w:lvl w:ilvl="0" w:tplc="C876E5D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35171E4"/>
    <w:multiLevelType w:val="hybridMultilevel"/>
    <w:tmpl w:val="7AEE6856"/>
    <w:lvl w:ilvl="0" w:tplc="5F6E87B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E171B6D"/>
    <w:multiLevelType w:val="multilevel"/>
    <w:tmpl w:val="CC904FF6"/>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lowerLetter"/>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A97B7E"/>
    <w:multiLevelType w:val="hybridMultilevel"/>
    <w:tmpl w:val="6362FD0E"/>
    <w:lvl w:ilvl="0" w:tplc="6938F866">
      <w:start w:val="1"/>
      <w:numFmt w:val="lowerLetter"/>
      <w:lvlText w:val="%1."/>
      <w:lvlJc w:val="left"/>
      <w:pPr>
        <w:tabs>
          <w:tab w:val="num" w:pos="1080"/>
        </w:tabs>
        <w:ind w:left="1080" w:hanging="360"/>
      </w:pPr>
      <w:rPr>
        <w:rFonts w:hint="default"/>
      </w:rPr>
    </w:lvl>
    <w:lvl w:ilvl="1" w:tplc="C1F2D8DA">
      <w:start w:val="7"/>
      <w:numFmt w:val="decimal"/>
      <w:lvlText w:val="%2."/>
      <w:lvlJc w:val="left"/>
      <w:pPr>
        <w:tabs>
          <w:tab w:val="num" w:pos="1800"/>
        </w:tabs>
        <w:ind w:left="1800" w:hanging="360"/>
      </w:pPr>
      <w:rPr>
        <w:rFonts w:hint="default"/>
      </w:rPr>
    </w:lvl>
    <w:lvl w:ilvl="2" w:tplc="90D4B64C">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8992BC4"/>
    <w:multiLevelType w:val="hybridMultilevel"/>
    <w:tmpl w:val="84F4243E"/>
    <w:lvl w:ilvl="0" w:tplc="D4206AB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0230F6"/>
    <w:multiLevelType w:val="hybridMultilevel"/>
    <w:tmpl w:val="0742BD1C"/>
    <w:lvl w:ilvl="0" w:tplc="D4206A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540840"/>
    <w:multiLevelType w:val="hybridMultilevel"/>
    <w:tmpl w:val="5150ED34"/>
    <w:lvl w:ilvl="0" w:tplc="110A072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13373CC"/>
    <w:multiLevelType w:val="hybridMultilevel"/>
    <w:tmpl w:val="A74EE820"/>
    <w:lvl w:ilvl="0" w:tplc="CEA05D7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12"/>
  </w:num>
  <w:num w:numId="3">
    <w:abstractNumId w:val="8"/>
  </w:num>
  <w:num w:numId="4">
    <w:abstractNumId w:val="0"/>
  </w:num>
  <w:num w:numId="5">
    <w:abstractNumId w:val="2"/>
  </w:num>
  <w:num w:numId="6">
    <w:abstractNumId w:val="11"/>
  </w:num>
  <w:num w:numId="7">
    <w:abstractNumId w:val="5"/>
  </w:num>
  <w:num w:numId="8">
    <w:abstractNumId w:val="6"/>
  </w:num>
  <w:num w:numId="9">
    <w:abstractNumId w:val="10"/>
  </w:num>
  <w:num w:numId="10">
    <w:abstractNumId w:val="1"/>
  </w:num>
  <w:num w:numId="11">
    <w:abstractNumId w:val="7"/>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F5"/>
    <w:rsid w:val="00171F82"/>
    <w:rsid w:val="003C0110"/>
    <w:rsid w:val="00465756"/>
    <w:rsid w:val="004875DC"/>
    <w:rsid w:val="004A05E6"/>
    <w:rsid w:val="00553056"/>
    <w:rsid w:val="00557482"/>
    <w:rsid w:val="005D6D8E"/>
    <w:rsid w:val="005D7578"/>
    <w:rsid w:val="005E72CE"/>
    <w:rsid w:val="0060235E"/>
    <w:rsid w:val="00676206"/>
    <w:rsid w:val="00774261"/>
    <w:rsid w:val="00794ABF"/>
    <w:rsid w:val="007D3B27"/>
    <w:rsid w:val="00862D27"/>
    <w:rsid w:val="008737FE"/>
    <w:rsid w:val="008B6EB7"/>
    <w:rsid w:val="008E3FE7"/>
    <w:rsid w:val="0096259B"/>
    <w:rsid w:val="00A76388"/>
    <w:rsid w:val="00BA061B"/>
    <w:rsid w:val="00D301F5"/>
    <w:rsid w:val="00D63D33"/>
    <w:rsid w:val="00DA7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58D68F-0872-4338-B286-FA416FFB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table" w:styleId="TableGrid">
    <w:name w:val="Table Grid"/>
    <w:basedOn w:val="TableNormal"/>
    <w:uiPriority w:val="59"/>
    <w:rsid w:val="00794A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8B6E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E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Agenda:</vt:lpstr>
    </vt:vector>
  </TitlesOfParts>
  <Company>CDS Family &amp; Behavioral Health Services, Inc.</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CDS</dc:creator>
  <cp:keywords/>
  <dc:description/>
  <cp:lastModifiedBy>Sam Clark</cp:lastModifiedBy>
  <cp:revision>2</cp:revision>
  <cp:lastPrinted>2026-10-23T18:06:00Z</cp:lastPrinted>
  <dcterms:created xsi:type="dcterms:W3CDTF">2026-11-01T16:48:00Z</dcterms:created>
  <dcterms:modified xsi:type="dcterms:W3CDTF">2026-11-01T16:48:00Z</dcterms:modified>
</cp:coreProperties>
</file>